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INCURRED BY IDAHO’S ELECTRIC UTILITIES IN PROVIDING ELECTRIC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GNR-E-97-1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27094</w:t>
            </w:r>
            <w:r>
              <w:rPr>
                <w:vertAlign w:val="baseline"/>
              </w:rPr>
            </w:r>
          </w:p>
        </w:tc>
      </w:tr>
    </w:tbl>
    <w:p>
      <w:pPr/>
    </w:p>
    <w:p>
      <w:r>
        <w:rPr>
          <w:color w:val="000000"/>
          <w:rFonts w:ascii="Times New Roman" w:hAnsi="Times New Roman"/>
          <w:sz w:val="24"/>
          <w:vertAlign w:val="baseline"/>
        </w:rPr>
        <w:t xml:space="preserve">The Industrial Customers of Idaho Power petitioned to intervene in this case on July 25,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Industrial Customers of Idaho Power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Peter J. RichardsonStuart A. T. Trippel</w:t>
      </w:r>
      <w:r>
        <w:rPr>
          <w:vertAlign w:val="baseline"/>
        </w:rPr>
      </w:r>
    </w:p>
    <w:p>
      <w:r>
        <w:rPr>
          <w:color w:val="000000"/>
          <w:rFonts w:ascii="Times New Roman" w:hAnsi="Times New Roman"/>
          <w:sz w:val="24"/>
          <w:vertAlign w:val="baseline"/>
        </w:rPr>
        <w:t xml:space="preserve">Davis Wright Tremaine LLPVice President</w:t>
      </w:r>
      <w:r>
        <w:rPr>
          <w:vertAlign w:val="baseline"/>
        </w:rPr>
      </w:r>
    </w:p>
    <w:p>
      <w:r>
        <w:rPr>
          <w:color w:val="000000"/>
          <w:rFonts w:ascii="Times New Roman" w:hAnsi="Times New Roman"/>
          <w:sz w:val="24"/>
          <w:vertAlign w:val="baseline"/>
        </w:rPr>
        <w:t xml:space="preserve">877 W. Main Street, Suite 604EES Consulting, Inc.</w:t>
      </w:r>
      <w:r>
        <w:rPr>
          <w:vertAlign w:val="baseline"/>
        </w:rPr>
      </w:r>
    </w:p>
    <w:p>
      <w:r>
        <w:rPr>
          <w:color w:val="000000"/>
          <w:rFonts w:ascii="Times New Roman" w:hAnsi="Times New Roman"/>
          <w:sz w:val="24"/>
          <w:vertAlign w:val="baseline"/>
        </w:rPr>
        <w:t xml:space="preserve">Boise, ID 83702-585812011 Bel-Red Road, Suite 200</w:t>
      </w:r>
      <w:r>
        <w:rPr>
          <w:vertAlign w:val="baseline"/>
        </w:rPr>
      </w:r>
    </w:p>
    <w:p>
      <w:r>
        <w:rPr>
          <w:color w:val="000000"/>
          <w:rFonts w:ascii="Times New Roman" w:hAnsi="Times New Roman"/>
          <w:sz w:val="24"/>
          <w:vertAlign w:val="baseline"/>
        </w:rPr>
        <w:t xml:space="preserve">Bellevue, WA 98005-2471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August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bls/O-gnre971.in</w:t>
      </w:r>
      <w:r>
        <w:rPr>
          <w:color w:val="000000"/>
          <w:rFonts w:ascii="Times New Roman" w:hAnsi="Times New Roman"/>
          <w:sz w:val="18"/>
          <w:vertAlign w:val="baseline"/>
        </w:rPr>
        <w:t xml:space="preserve">5</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