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image/bmp" Extension="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color w:val="000000"/>
          <w:rFonts w:ascii="Times New Roman  (TT)" w:hAnsi="Times New Roman  (TT)"/>
          <w:sz w:val="29"/>
        </w:rPr>
        <w:t xml:space="preserve">BEFORE THE IDAHO PUBLIC UTILITIES COMMISSION</w:t>
      </w:r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IN THE MATTER OF THE APPLICATION OF)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IDAHO POWER COMPANY FOR AN )CASE NO. IPC-E-95-11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ACCOUNTING ORDER TO DEFER AND )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AMORTIZE EXTRAORDINARY COSTS OF)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CORPORATE REORGANIZATION AND )AMENDED NOTICE OF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APPROVAL TO MODIFY AMORTIZATION )SETTLEMENT NEGOTIATIONS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METHODS FOR ACCUMULATED DEFERRED)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INVESTMENT TAX CREDITS)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     </w:t>
      </w:r>
      <w:r>
        <w:rPr>
          <w:color w:val="000000"/>
          <w:rFonts w:ascii="Times New Roman  (TT)" w:hAnsi="Times New Roman  (TT)"/>
          <w:sz w:val="24"/>
        </w:rPr>
        <w:t xml:space="preserve">)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YOU ARE HEREBY NOTIFIED THAT the settlement discussions (for all parties other than Idaho Power Company) scheduled in this case for </w:t>
      </w:r>
      <w:r>
        <w:rPr>
          <w:color w:val="000000"/>
          <w:rFonts w:ascii="Times New Roman  (TT)" w:hAnsi="Times New Roman  (TT)"/>
          <w:sz w:val="24"/>
        </w:rPr>
        <w:t xml:space="preserve">September 7, 1995, will commence at 10:00 a.m. at the offices of the Idaho Public Utilities Commission, 472 West Washington Street, Boise, Idaho.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DATED at Boise, Idaho this              day of September 1995.</w:t>
      </w:r>
      <w:r>
        <w:rPr/>
      </w:r>
    </w:p>
    <w:p>
      <w:r>
        <w:rPr/>
      </w:r>
    </w:p>
    <w:p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                                                               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Myrna J. Walters</w:t>
      </w:r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Commission Secretary</w:t>
      </w:r>
      <w:r>
        <w:rPr/>
      </w:r>
    </w:p>
    <w:p>
      <w:r>
        <w:rPr/>
      </w:r>
    </w:p>
    <w:p>
      <w:r>
        <w:rPr>
          <w:color w:val="000000"/>
          <w:rFonts w:ascii="Times New Roman  (TT)" w:hAnsi="Times New Roman  (TT)"/>
          <w:sz w:val="24"/>
        </w:rPr>
        <w:t xml:space="preserve">JR\N-IPC-E-95-11.BP3</w:t>
      </w:r>
      <w:r>
        <w:rPr/>
      </w:r>
    </w:p>
    <w:sectPr>
      <w:pgMar w:bottom="1440" w:left="1440" w:right="1440" w:top="14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oNotTrackMoves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doNotUseHTMLParagraphAutoSpacing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B3"/>
    <w:rsid w:val="00F42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kern w:val="1"/>
      <w:sz w:val="24"/>
      <w:szCs w:val="24"/>
      <w:lang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">
    <w:name w:val="Body Text"/>
    <w:basedOn w:val="Normal"/>
    <w:link w:val="BodyTextChar"/>
    <w:uiPriority w:val="99"/>
    <w:semiHidden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425B3"/>
    <w:rPr>
      <w:kern w:val="1"/>
      <w:sz w:val="24"/>
      <w:szCs w:val="24"/>
      <w:lang/>
    </w:rPr>
  </w:style>
  <w:style w:type="paragraph" w:styleId="List">
    <w:name w:val="List"/>
    <w:basedOn w:val="BodyText"/>
    <w:uiPriority w:val="99"/>
    <w:semiHidden/>
    <w:rPr>
      <w:rFonts w:cs="Tahoma"/>
    </w:rPr>
  </w:style>
  <w:style w:type="paragraph" w:styleId="Caption">
    <w:name w:val="caption"/>
    <w:basedOn w:val="Normal"/>
    <w:uiPriority w:val="35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6" Type="http://schemas.openxmlformats.org/officeDocument/2006/relationships/numbering" Target="numbering.xml" /> 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180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2009-05-06T09:47:00Z</dcterms:created>
</cp:coreProperties>
</file>