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RECOVERY OF ITS REMAINING DEFERRED DEMAND SIDE MANAGEMENT 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27909</w:t>
            </w:r>
            <w:r>
              <w:rPr>
                <w:vertAlign w:val="baseline"/>
              </w:rPr>
            </w:r>
          </w:p>
        </w:tc>
      </w:tr>
    </w:tbl>
    <w:p>
      <w:pPr/>
    </w:p>
    <w:p>
      <w:r>
        <w:rPr>
          <w:color w:val="000000"/>
          <w:rFonts w:ascii="Times New Roman" w:hAnsi="Times New Roman"/>
          <w:sz w:val="24"/>
          <w:vertAlign w:val="baseline"/>
        </w:rPr>
        <w:t xml:space="preserve">FMC Corporation petitioned to intervene in this case on January 20, 1999,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FMC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WardKen Tandy</w:t>
      </w:r>
      <w:r>
        <w:rPr>
          <w:vertAlign w:val="baseline"/>
        </w:rPr>
      </w:r>
    </w:p>
    <w:p>
      <w:r>
        <w:rPr>
          <w:color w:val="000000"/>
          <w:rFonts w:ascii="Times New Roman" w:hAnsi="Times New Roman"/>
          <w:sz w:val="24"/>
          <w:vertAlign w:val="baseline"/>
        </w:rPr>
        <w:t xml:space="preserve">Givens Pursley LLPFMC Corporation</w:t>
      </w:r>
      <w:r>
        <w:rPr>
          <w:vertAlign w:val="baseline"/>
        </w:rPr>
      </w:r>
    </w:p>
    <w:p>
      <w:r>
        <w:rPr>
          <w:color w:val="000000"/>
          <w:rFonts w:ascii="Times New Roman" w:hAnsi="Times New Roman"/>
          <w:sz w:val="24"/>
          <w:vertAlign w:val="baseline"/>
        </w:rPr>
        <w:t xml:space="preserve">277 North 6th Street, Suite 200Highway 30, West of Pocatello</w:t>
      </w:r>
      <w:r>
        <w:rPr>
          <w:vertAlign w:val="baseline"/>
        </w:rPr>
      </w:r>
    </w:p>
    <w:p>
      <w:r>
        <w:rPr>
          <w:color w:val="000000"/>
          <w:rFonts w:ascii="Times New Roman" w:hAnsi="Times New Roman"/>
          <w:sz w:val="24"/>
          <w:vertAlign w:val="baseline"/>
        </w:rPr>
        <w:t xml:space="preserve">PO Box 2720PO Box 4111</w:t>
      </w:r>
      <w:r>
        <w:rPr>
          <w:vertAlign w:val="baseline"/>
        </w:rPr>
      </w:r>
    </w:p>
    <w:p>
      <w:r>
        <w:rPr>
          <w:color w:val="000000"/>
          <w:rFonts w:ascii="Times New Roman" w:hAnsi="Times New Roman"/>
          <w:sz w:val="24"/>
          <w:vertAlign w:val="baseline"/>
        </w:rPr>
        <w:t xml:space="preserve">Boise, ID 83701Pocatello, ID 83202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bls/O:ipce9816.in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