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AN ORDER APPROVING</w:t>
            </w:r>
            <w:r>
              <w:rPr>
                <w:vertAlign w:val="baseline"/>
              </w:rPr>
            </w:r>
          </w:p>
          <w:p>
            <w:r>
              <w:rPr>
                <w:color w:val="000000"/>
                <w:rFonts w:ascii="Times New Roman" w:hAnsi="Times New Roman"/>
                <w:sz w:val="24"/>
                <w:vertAlign w:val="baseline"/>
              </w:rPr>
              <w:t xml:space="preserve">INCREASED RATES AND CHARGES FORELECTRIC SERVICE IN THE STATE OF</w:t>
            </w:r>
            <w:r>
              <w:rPr>
                <w:vertAlign w:val="baseline"/>
              </w:rPr>
            </w:r>
          </w:p>
          <w:p>
            <w:r>
              <w:rPr>
                <w:color w:val="000000"/>
                <w:rFonts w:ascii="Times New Roman" w:hAnsi="Times New Roman"/>
                <w:sz w:val="24"/>
                <w:vertAlign w:val="baseline"/>
              </w:rPr>
              <w:t xml:space="preserve">IDAHO.</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WWP-E-98-11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27896</w:t>
            </w:r>
            <w:r>
              <w:rPr>
                <w:vertAlign w:val="baseline"/>
              </w:rPr>
            </w:r>
          </w:p>
        </w:tc>
      </w:tr>
    </w:tbl>
    <w:p>
      <w:pPr/>
    </w:p>
    <w:p>
      <w:r>
        <w:rPr>
          <w:color w:val="000000"/>
          <w:rFonts w:ascii="Times New Roman" w:hAnsi="Times New Roman"/>
          <w:sz w:val="24"/>
          <w:vertAlign w:val="baseline"/>
        </w:rPr>
        <w:t xml:space="preserve">Potlatch Corporation</w:t>
      </w:r>
      <w:r>
        <w:rPr>
          <w:color w:val="000000"/>
          <w:rFonts w:ascii="Times New Roman" w:hAnsi="Times New Roman"/>
          <w:sz w:val="24"/>
          <w:vertAlign w:val="baseline"/>
        </w:rPr>
        <w:t xml:space="preserve"> petitioned to intervene in this case on January 5, 1999,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Potlatch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WardGerald Myers</w:t>
      </w:r>
      <w:r>
        <w:rPr>
          <w:vertAlign w:val="baseline"/>
        </w:rPr>
      </w:r>
    </w:p>
    <w:p>
      <w:r>
        <w:rPr>
          <w:color w:val="000000"/>
          <w:rFonts w:ascii="Times New Roman" w:hAnsi="Times New Roman"/>
          <w:sz w:val="24"/>
          <w:vertAlign w:val="baseline"/>
        </w:rPr>
        <w:t xml:space="preserve">GIVENS PURSLEY LLPPotlatch Corporation</w:t>
      </w:r>
      <w:r>
        <w:rPr>
          <w:vertAlign w:val="baseline"/>
        </w:rPr>
      </w:r>
    </w:p>
    <w:p>
      <w:r>
        <w:rPr>
          <w:color w:val="000000"/>
          <w:rFonts w:ascii="Times New Roman" w:hAnsi="Times New Roman"/>
          <w:sz w:val="24"/>
          <w:vertAlign w:val="baseline"/>
        </w:rPr>
        <w:t xml:space="preserve">277 North 6th Street, Suite 200805 Mill Road</w:t>
      </w:r>
      <w:r>
        <w:rPr>
          <w:vertAlign w:val="baseline"/>
        </w:rPr>
      </w:r>
    </w:p>
    <w:p>
      <w:r>
        <w:rPr>
          <w:color w:val="000000"/>
          <w:rFonts w:ascii="Times New Roman" w:hAnsi="Times New Roman"/>
          <w:sz w:val="24"/>
          <w:vertAlign w:val="baseline"/>
        </w:rPr>
        <w:t xml:space="preserve">PO Box 2720PO Box 1016</w:t>
      </w:r>
      <w:r>
        <w:rPr>
          <w:vertAlign w:val="baseline"/>
        </w:rPr>
      </w:r>
    </w:p>
    <w:p>
      <w:r>
        <w:rPr>
          <w:color w:val="000000"/>
          <w:rFonts w:ascii="Times New Roman" w:hAnsi="Times New Roman"/>
          <w:sz w:val="24"/>
          <w:vertAlign w:val="baseline"/>
        </w:rPr>
        <w:t xml:space="preserve">Boise, ID 83701Lewiston, ID 83501-1016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bls/O:wwpe9811.in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27,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