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 PETITION OF AT&amp;T COMMUNICATIONS OF THE MOUNTAIN STATES, INC. FOR INTRALATA EQUAL ACCESS AND CARRIER PRESUB-SCRIPTION IN THE SERVING TERRITORY 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OF U S WEST COMMUNICATIONS, INC. 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GNR-T-94-5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AMENDED NOTICE OF HEARING FOR ORAL ARGUMENT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October 9, 1998, the Commission issued an Order Establishing Briefing Schedule and Oral Argument, Order No.  27759, setting a hearing for oral argument in this case before the Commission on Wednesday, November 18, 1998, at 9:30 a.m.  With the concurrence of the parties, the Commission issues this amended notice to reschedule the hearing to commence on the same day at 1:30 p.m., to enable the Commissioners to attend a memorial service.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N O T I C 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the oral argument scheduled for this matter on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Wednesday, November 18, 1998, at 9:30 a.m. is rescheduled to Wednesday, November 18, 1998, at 1:30 p.m.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November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vld:O:GNR-T-94-5.ws3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November 16,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