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CUSTOMERS OF THE FREMONT TELCOM TELEPHONE COMPANY TO JOIN THE EASTERN IDAHO EXTENDED SERVICE CALLING AREA.</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GNR-T-97-14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PETITION </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June 24, 1997, the Commission received a petition from approximately 1400 customers of the Fremont Telcom Telephone Company (Fremont Telcom) requesting that the Commission institute extended area service (EAS) and provide toll-free calling between Fremont County and the eastern Idaho EAS.  </w:t>
      </w:r>
      <w:r>
        <w:rPr>
          <w:vertAlign w:val="baseline"/>
        </w:rPr>
      </w:r>
    </w:p>
    <w:p>
      <w:r>
        <w:rPr>
          <w:color w:val="000000"/>
          <w:rFonts w:ascii="Times New Roman" w:hAnsi="Times New Roman"/>
          <w:sz w:val="24"/>
          <w:vertAlign w:val="baseline"/>
        </w:rPr>
        <w:t xml:space="preserve">The Petition states that eastern Idaho constitutes a single economic and geographic unit and that isolating Fremont County from the new eastern Idaho EAS will hinder economic development which the petitioners contend will have a direct impact on the school district, city and county governments, law enforcement, health care and commerce by limiting access to lower cost communications.  </w:t>
      </w:r>
      <w:r>
        <w:rPr>
          <w:vertAlign w:val="baseline"/>
        </w:rPr>
      </w:r>
    </w:p>
    <w:p>
      <w:r>
        <w:rPr>
          <w:color w:val="000000"/>
          <w:rFonts w:ascii="Times New Roman" w:hAnsi="Times New Roman"/>
          <w:sz w:val="24"/>
          <w:vertAlign w:val="baseline"/>
        </w:rPr>
        <w:t xml:space="preserve">YOU ARE FURTHER NOTIFIED that the Petition has been filed with the Commission and is available for public inspection during regular business hours at the Commission offices.</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DATED at Boise, Idaho this                  day of July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vld/N:GNR-T-97-14.bp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24,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