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STERLING INTERNATIONAL FUNDING, INC., DBA RECONEX, FOR A CERTIFICATE OF PUBLIC CONVENIENCE AND NECESSITY TO PROVIDE LOCAL EXCHANGE CARRIER SERVICES WITHIN THE STATE OF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GNR-T-97-18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PROCEDURE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September 19, 1997, Sterling International Funding, Inc., dba Reconex, filed an Application with this Commission for a Certificate of Public Convenience and Necessity to provide local exchange carrier telecommunications services within the state of Idaho.  Reconex is an alternative telephone company primarily furnishing prepaid local dial tone service to individuals who have had their telephone disconnected, have voluntarily left their local exchange provider or, for money management reasons, prefer to address their local calling needs in a prepaid fashion at a set fee which represents their bottom line cost.  Reconex is a non-facilities based reseller of incumbent local exchange carrier service.  Its local service package includes unlimited local calling, access to 911 emergency services and 1-800 toll free dialing.  Reconex’s custom calling package includes three-way calling, call waiting and caller ID.  Reconex owns no switches or transmission equipment.  The Company contracts with the incumbent local exchange carriers for local installation.</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SECRETARYWILLIAM E. BRAUN</w:t>
      </w:r>
      <w:r>
        <w:rPr>
          <w:vertAlign w:val="baseline"/>
        </w:rPr>
      </w:r>
    </w:p>
    <w:p>
      <w:r>
        <w:rPr>
          <w:color w:val="000000"/>
          <w:rFonts w:ascii="Times New Roman" w:hAnsi="Times New Roman"/>
          <w:sz w:val="20"/>
          <w:vertAlign w:val="baseline"/>
        </w:rPr>
        <w:t xml:space="preserve">IDAHO PUBLIC UTILITIES COMMISSIONDIRECTOR OF LEGAL AFFAIRS</w:t>
      </w:r>
      <w:r>
        <w:rPr>
          <w:vertAlign w:val="baseline"/>
        </w:rPr>
      </w:r>
    </w:p>
    <w:p>
      <w:r>
        <w:rPr>
          <w:color w:val="000000"/>
          <w:rFonts w:ascii="Times New Roman" w:hAnsi="Times New Roman"/>
          <w:sz w:val="20"/>
          <w:vertAlign w:val="baseline"/>
        </w:rPr>
        <w:t xml:space="preserve">PO BOX 837209620 SW BARBUR BLVD</w:t>
      </w:r>
      <w:r>
        <w:rPr>
          <w:vertAlign w:val="baseline"/>
        </w:rPr>
      </w:r>
    </w:p>
    <w:p>
      <w:r>
        <w:rPr>
          <w:color w:val="000000"/>
          <w:rFonts w:ascii="Times New Roman" w:hAnsi="Times New Roman"/>
          <w:sz w:val="20"/>
          <w:vertAlign w:val="baseline"/>
        </w:rPr>
        <w:t xml:space="preserve">BOISE, IDAHO  83720-0074 SUITE 330</w:t>
      </w:r>
      <w:r>
        <w:rPr>
          <w:vertAlign w:val="baseline"/>
        </w:rPr>
      </w:r>
    </w:p>
    <w:p>
      <w:r>
        <w:rPr>
          <w:color w:val="000000"/>
          <w:rFonts w:ascii="Times New Roman" w:hAnsi="Times New Roman"/>
          <w:sz w:val="20"/>
          <w:vertAlign w:val="baseline"/>
        </w:rPr>
        <w:t xml:space="preserve">PORTLAND, OR 97219-6000</w:t>
      </w:r>
      <w:r>
        <w:rPr>
          <w:vertAlign w:val="baseline"/>
        </w:rPr>
      </w:r>
    </w:p>
    <w:p>
      <w:r>
        <w:rPr>
          <w:color w:val="000000"/>
          <w:rFonts w:ascii="Times New Roman" w:hAnsi="Times New Roman"/>
          <w:sz w:val="20"/>
          <w:vertAlign w:val="baseline"/>
        </w:rPr>
        <w:t xml:space="preserve">Street Address for Express Mail:503-244-9059 X 1246</w:t>
      </w:r>
      <w:r>
        <w:rPr>
          <w:vertAlign w:val="baseline"/>
        </w:rPr>
      </w:r>
    </w:p>
    <w:p>
      <w:r>
        <w:rPr>
          <w:color w:val="000000"/>
          <w:rFonts w:ascii="Times New Roman" w:hAnsi="Times New Roman"/>
          <w:sz w:val="20"/>
          <w:vertAlign w:val="baseline"/>
        </w:rPr>
        <w:t xml:space="preserve">Fax 503-452-9495</w:t>
      </w:r>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83702-5983All general business, operating issues, customer inquiries and customer complaints should be addressed to:</w:t>
      </w:r>
      <w:r>
        <w:rPr>
          <w:vertAlign w:val="baseline"/>
        </w:rPr>
      </w:r>
    </w:p>
    <w:p>
      <w:r>
        <w:rPr>
          <w:vertAlign w:val="baseline"/>
        </w:rPr>
      </w:r>
    </w:p>
    <w:p>
      <w:r>
        <w:rPr>
          <w:color w:val="000000"/>
          <w:rFonts w:ascii="Times New Roman" w:hAnsi="Times New Roman"/>
          <w:sz w:val="20"/>
          <w:vertAlign w:val="baseline"/>
        </w:rPr>
        <w:t xml:space="preserve">JAMES WHEELER</w:t>
      </w:r>
      <w:r>
        <w:rPr>
          <w:vertAlign w:val="baseline"/>
        </w:rPr>
      </w:r>
    </w:p>
    <w:p>
      <w:r>
        <w:rPr>
          <w:color w:val="000000"/>
          <w:rFonts w:ascii="Times New Roman" w:hAnsi="Times New Roman"/>
          <w:sz w:val="20"/>
          <w:vertAlign w:val="baseline"/>
        </w:rPr>
        <w:t xml:space="preserve">VICE PRESIDENT OF OPERATIONS</w:t>
      </w:r>
      <w:r>
        <w:rPr>
          <w:vertAlign w:val="baseline"/>
        </w:rPr>
      </w:r>
    </w:p>
    <w:p>
      <w:r>
        <w:rPr>
          <w:color w:val="000000"/>
          <w:rFonts w:ascii="Times New Roman" w:hAnsi="Times New Roman"/>
          <w:sz w:val="20"/>
          <w:vertAlign w:val="baseline"/>
        </w:rPr>
        <w:t xml:space="preserve">9620 SW BARBUR BLVD, STE 330</w:t>
      </w:r>
      <w:r>
        <w:rPr>
          <w:vertAlign w:val="baseline"/>
        </w:rPr>
      </w:r>
    </w:p>
    <w:p>
      <w:r>
        <w:rPr>
          <w:color w:val="000000"/>
          <w:rFonts w:ascii="Times New Roman" w:hAnsi="Times New Roman"/>
          <w:sz w:val="20"/>
          <w:vertAlign w:val="baseline"/>
        </w:rPr>
        <w:t xml:space="preserve">PORTLAND, OR 97219-6000</w:t>
      </w:r>
      <w:r>
        <w:rPr>
          <w:vertAlign w:val="baseline"/>
        </w:rPr>
      </w:r>
    </w:p>
    <w:p>
      <w:r>
        <w:rPr>
          <w:color w:val="000000"/>
          <w:rFonts w:ascii="Times New Roman" w:hAnsi="Times New Roman"/>
          <w:sz w:val="20"/>
          <w:vertAlign w:val="baseline"/>
        </w:rPr>
        <w:t xml:space="preserve">503-244-9059 X 1218</w:t>
      </w:r>
      <w:r>
        <w:rPr>
          <w:vertAlign w:val="baseline"/>
        </w:rPr>
      </w:r>
    </w:p>
    <w:p>
      <w:r>
        <w:rPr>
          <w:color w:val="000000"/>
          <w:rFonts w:ascii="Times New Roman" w:hAnsi="Times New Roman"/>
          <w:sz w:val="20"/>
          <w:vertAlign w:val="baseline"/>
        </w:rPr>
        <w:t xml:space="preserve">Fax 503-452-9495</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DATED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cm\N:gnrt9718.bp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