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CHERI C. COPSEY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334-0314</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ECLIPSE COMMUNICATIONS CORPORATION FOR A CERTIFICATE OF PUBLIC CONVENIENCE AND NECESSITY TO PROVIDE LOCAL EXCHANGE SERVICE AS A COMPETITIVE LOCAL CARRIER.</w:t>
            </w:r>
            <w:r>
              <w:rPr/>
            </w:r>
          </w:p>
          <w:p>
            <w:r>
              <w:rPr>
                <w:color w:val="000000"/>
                <w:rFonts w:ascii="Times New Roman" w:hAnsi="Times New Roman"/>
                <w:sz w:val="24"/>
              </w:rPr>
              <w:t xml:space="preserve">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GNR-T-97-24</w:t>
            </w:r>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p>
            <w:r>
              <w:rPr/>
            </w:r>
          </w:p>
        </w:tc>
      </w:tr>
    </w:tbl>
    <w:p>
      <w:pP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Cheri C. Copsey, Deputy Attorney General, in response to Order No. 27458, the Notice of Application and Notice of Modified Procedure in Case No. GNR-T-97-24, issued April 22, 1998, submits the following comments.</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On December 18, 1997, the Commission received an Application from Eclipse Communications Corporation for a Certificate of Public Convenience and Necessity to provide local exchange telecommunications services within Idaho.  On April 22, in Order No 27458, the Commission provided notice of that Application and Notice of Modified Procedure. </w:t>
      </w:r>
      <w:r>
        <w:rPr/>
      </w:r>
    </w:p>
    <w:p>
      <w:r>
        <w:rPr>
          <w:color w:val="000000"/>
          <w:rFonts w:ascii="Times New Roman" w:hAnsi="Times New Roman"/>
          <w:sz w:val="24"/>
        </w:rPr>
        <w:t xml:space="preserve">Eclipse is a wholly owned subsidiary of Western Wireless Corporation, a wireless communications provider in 22 states, including Idaho.  In its Application, Eclipse requested authority from the Commission to provide service throughout the area currently served by </w:t>
      </w:r>
      <w:r>
        <w:rPr/>
      </w:r>
    </w:p>
    <w:p>
      <w:r>
        <w:rPr>
          <w:color w:val="000000"/>
          <w:rFonts w:ascii="Times New Roman" w:hAnsi="Times New Roman"/>
          <w:sz w:val="24"/>
        </w:rPr>
        <w:t xml:space="preserve">U S WEST.  It stated it intended to resell services provided by the incumbent local exchange carrier, as well as through Eclipse facilities, or a combination thereof.  Eclipse stated it would provide a full array of retail telecommunications services to both business and residential customers.  Eclipse has not yet concluded negotiations with U S WEST for an Interconnection Agreement.</w:t>
      </w:r>
      <w:r>
        <w:rPr/>
      </w:r>
    </w:p>
    <w:p>
      <w:r>
        <w:rPr/>
      </w:r>
    </w:p>
    <w:p>
      <w:r>
        <w:rPr>
          <w:color w:val="000000"/>
          <w:rFonts w:ascii="Times New Roman" w:hAnsi="Times New Roman"/>
          <w:sz w:val="24"/>
        </w:rPr>
        <w:t xml:space="preserve">STAFF FINDINGS</w:t>
      </w:r>
      <w:r>
        <w:rPr/>
      </w:r>
    </w:p>
    <w:p>
      <w:r>
        <w:rPr>
          <w:color w:val="000000"/>
          <w:rFonts w:ascii="Times New Roman" w:hAnsi="Times New Roman"/>
          <w:sz w:val="24"/>
        </w:rPr>
        <w:t xml:space="preserve">Staff reviewed the information provided by Eclipse in its Application and found it satisfied the Commission’s Rule of Procedure 111, IDAPA 31.01.01.111 and Procedural Order No.  26665, issued November 7, 1996.  Both established the minumum requirements that needed to be included with an Application for a Certificate of Public Convenience and Necessity to provide local exchange telecommunications services within Idaho.</w:t>
      </w:r>
      <w:r>
        <w:rPr/>
      </w:r>
    </w:p>
    <w:p>
      <w:r>
        <w:rPr>
          <w:color w:val="000000"/>
          <w:rFonts w:ascii="Times New Roman" w:hAnsi="Times New Roman"/>
          <w:sz w:val="24"/>
        </w:rPr>
        <w:t xml:space="preserve">Eclipse, headquartered in Issaquah, Washington, is a wholly-owned subsidiary of Western Wireless Corporation, a Washington corporation.  Eclipse is a new company, therefore, financial information for Eclipse is not available.  Eclipse stated in its a Application it intended to rely heavily upon its parent corporation Western Wireless’ resources and included a copy of Western Wireless’ 1996 Annual Report and SEC Form 10-Q for the first quarter of 1997.  The Annual Report indicated Western Wireless held more than $1.24 billion in assets at the end of 1996 and reported annual revenues of nearly $250 million.  Western Wireless’ revenues for the first three months of 1997 were more than $100 million, compared to revenues of $67 million for the same period in 1996.  </w:t>
      </w:r>
      <w:r>
        <w:rPr/>
      </w:r>
    </w:p>
    <w:p>
      <w:r>
        <w:rPr>
          <w:color w:val="000000"/>
          <w:rFonts w:ascii="Times New Roman" w:hAnsi="Times New Roman"/>
          <w:sz w:val="24"/>
        </w:rPr>
        <w:t xml:space="preserve">Although Eclipse is a new company, the parent company Western Wireless, is a major wireless services provider.  This background should provide sufficient technical expertise for a provider of telecommunications services.</w:t>
      </w:r>
      <w:r>
        <w:rPr/>
      </w:r>
    </w:p>
    <w:p>
      <w:r>
        <w:rPr>
          <w:color w:val="000000"/>
          <w:rFonts w:ascii="Times New Roman" w:hAnsi="Times New Roman"/>
          <w:sz w:val="24"/>
        </w:rPr>
        <w:t xml:space="preserve">Eclipse specifically agreed to comply with all Commission rules.  It provided an illustrative tariff with its Application that demonstrates an understanding of tariffing requirements and processes.</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 Staff recommends Eclipse be granted a Certificate of Public Convenience and Necessity to provide local exchange telecommunications services within the service territories of U S WEST.</w:t>
      </w:r>
      <w:r>
        <w:rPr/>
      </w:r>
    </w:p>
    <w:p>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May 1998.</w:t>
      </w:r>
      <w:r>
        <w:rPr/>
      </w:r>
    </w:p>
    <w:p>
      <w:r>
        <w:rPr/>
      </w:r>
    </w:p>
    <w:p>
      <w:r>
        <w:rPr/>
      </w:r>
    </w:p>
    <w:p>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Cheri C. Copsey</w:t>
      </w:r>
      <w:r>
        <w:rPr/>
      </w:r>
    </w:p>
    <w:p>
      <w:r>
        <w:rPr>
          <w:color w:val="000000"/>
          <w:rFonts w:ascii="Times New Roman" w:hAnsi="Times New Roman"/>
          <w:sz w:val="24"/>
        </w:rPr>
        <w:t xml:space="preserve">Deputy Attorney General</w:t>
      </w:r>
      <w:r>
        <w:rPr/>
      </w:r>
    </w:p>
    <w:p>
      <w:r>
        <w:rPr/>
      </w:r>
    </w:p>
    <w:p>
      <w:r>
        <w:rPr/>
      </w:r>
    </w:p>
    <w:p>
      <w:r>
        <w:rPr>
          <w:color w:val="000000"/>
          <w:rFonts w:ascii="Times New Roman" w:hAnsi="Times New Roman"/>
          <w:sz w:val="24"/>
        </w:rPr>
        <w:t xml:space="preserve">Technical Staff:  Wayne Hart</w:t>
      </w:r>
      <w:r>
        <w:rPr/>
      </w:r>
    </w:p>
    <w:p>
      <w:r>
        <w:rPr/>
      </w:r>
    </w:p>
    <w:p>
      <w:r>
        <w:rPr>
          <w:color w:val="000000"/>
          <w:rFonts w:ascii="Times New Roman" w:hAnsi="Times New Roman"/>
          <w:sz w:val="16"/>
        </w:rPr>
        <w:t xml:space="preserve">CC:WH:jo/umisc/comments/GNRT9724.cc</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