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SCHUNKE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BRAD PURDY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BIRDELLE BROWN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CAROLEE HALL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BEVERLY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RITA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FROM:Brad Prudy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DATE:OCTOBER 27,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 GNR-T-98-13; APPLICATION FOR CERTIFICATE OF PUBLIC CONVENIENCE AND NECESSITY.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An Application for a Certificate of Public Convenience and Necessity has been filed by Level 3 Communications, LLC (Level 3) in Case No. GNR-T-98-13.  Level 3 seeks authority to provide all forms of facilities-based and resold local exchange services and to provide switched access service to interexchange carriers within U S WEST and GTE service areas of Idaho.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Staff has reviewed the Application of Level 3 and recommends that it be processed by Modified Procedure.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Should the Application of Level 3 for a Certificate of Public Convenience and Necessity be processed by Modified Procedure?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________________________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Brad Purdy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M:gnrt9813.bp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