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THE MATTER OF THE IMPLEMENTATION)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OF LOCAL CALLING PLANS IN CERTAIN)CASE NO.  GTE-T-97-2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CALLING AREAS OF GTE NORTHWEST)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INCORPORATED IN IDAHO.)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)ERRATA TO 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)ORDER NO. 26832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)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March 10, 1997, IPUC Order No. 26832 was issued by this Commission.  The following changes should be made to that Order: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Page 1, subparagraph no. 2, line 4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“. . .is added to the Premium Option with no change in existing rates of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$25.82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. .”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. . .is added to the Premium Option with no change in existing rates of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$25.92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. 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Page 1, subparagraph no. 3, line 2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“. . .no change in rates from the existing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$25.82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for residence and $61.28 for. . .”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. . .no change in rates from the existing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$25.92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for residence and $61.28 for. . 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Page 1, subparagraph no. 4, lines 3 and 4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“. . 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$25.82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for residence and $61.28 for business.  For Kellogg, the Premium Option is added for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$25.82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(an additional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$9.62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) for residence and $61.28 (an. . 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. . 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$25.92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for residence and $61.28 for business.  For Kellogg, the Premium Option is added for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$25.92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(an additional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$9.72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) for residence and $61.28 (an. . 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Page 2, paragraph 2, line 8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“. . .for Harrison customers, the Kellogg/Pinehurst residential customers would see an increase of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$9.62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. 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. . .for Harrison customers, the Kellogg/Pinehurst residential customers would see an increase of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$9.72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. 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Idaho, this          day of March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Walters, 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bls/O-gtet972.err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March 17,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