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SUSAN HAMLIN</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FROM:TERRI CARLOCK</w:t>
      </w:r>
      <w:r>
        <w:rPr/>
      </w:r>
    </w:p>
    <w:p>
      <w:r>
        <w:rPr/>
      </w:r>
    </w:p>
    <w:p>
      <w:r>
        <w:rPr>
          <w:color w:val="000000"/>
          <w:rFonts w:ascii="Times New Roman" w:hAnsi="Times New Roman"/>
          <w:sz w:val="24"/>
        </w:rPr>
        <w:t xml:space="preserve">DATE:FEBRUARY 9, 1996</w:t>
      </w:r>
      <w:r>
        <w:rPr/>
      </w:r>
    </w:p>
    <w:p>
      <w:r>
        <w:rPr/>
      </w:r>
    </w:p>
    <w:p>
      <w:r>
        <w:rPr>
          <w:color w:val="000000"/>
          <w:rFonts w:ascii="Times New Roman" w:hAnsi="Times New Roman"/>
          <w:sz w:val="24"/>
        </w:rPr>
        <w:t xml:space="preserve">RE:SILVER STAR TELEPHONE COMPANY’S APPLICATION TO BORROW $2,225,050, CASE NO.  SIL-T-96-1</w:t>
      </w:r>
      <w:r>
        <w:rPr/>
      </w:r>
    </w:p>
    <w:p>
      <w:r>
        <w:rPr/>
      </w:r>
    </w:p>
    <w:p>
      <w:r>
        <w:rPr>
          <w:color w:val="000000"/>
          <w:rFonts w:ascii="Times New Roman" w:hAnsi="Times New Roman"/>
          <w:sz w:val="24"/>
        </w:rPr>
        <w:t xml:space="preserve">RECOMMENDATION: APPROVAL</w:t>
      </w:r>
      <w:r>
        <w:rPr/>
      </w:r>
    </w:p>
    <w:p>
      <w:r>
        <w:rPr/>
      </w:r>
    </w:p>
    <w:p>
      <w:r>
        <w:rPr>
          <w:color w:val="000000"/>
          <w:rFonts w:ascii="Times New Roman" w:hAnsi="Times New Roman"/>
          <w:sz w:val="24"/>
        </w:rPr>
        <w:t xml:space="preserve">Silver Star Telephone Company requests authority to execute Loan Agreements with the Rural Utilities Service (RUS) in the amount of $1,405,000 and with the Rural Telephone Bank (RTB) in the amount of $820,050.  The total loan amount of $2,225,050 will be used to extend service to previously unserved customers (normal growth and BETRS), to pay for central office upgrades in Wayan and Alpine and make outside plant upgrades in Idaho and Wyoming.  The majority of expenditures have already been incurred and in service.  The loans will reimburse the treasury for the expenditures while making additional equity available for new expenditures.  The loans have been in process for 2 to 3 years due to a delay related to the rural zone charge versus flat rate charge discussion in Wyoming.  The expenditures are made up of the following:</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Central Office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949,000</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Outside Plant and Station</w:t>
            </w:r>
            <w:r>
              <w:rPr/>
            </w:r>
          </w:p>
          <w:p>
            <w:r>
              <w:rPr>
                <w:color w:val="000000"/>
                <w:rFonts w:ascii="Times New Roman" w:hAnsi="Times New Roman"/>
                <w:sz w:val="24"/>
              </w:rPr>
              <w:t xml:space="preserve">      Equipment</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1,037,000</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Engineering</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200,000</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Class B Stock - Telephone Bank</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39,050</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Total</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$2,225,050</w:t>
            </w:r>
            <w:r>
              <w:rPr/>
            </w:r>
          </w:p>
        </w:tc>
      </w:tr>
    </w:tbl>
    <w:p>
      <w:pPr/>
    </w:p>
    <w:p>
      <w:r>
        <w:rPr>
          <w:color w:val="000000"/>
          <w:rFonts w:ascii="Times New Roman" w:hAnsi="Times New Roman"/>
          <w:sz w:val="24"/>
        </w:rPr>
        <w:t xml:space="preserve">The proposed loans will be for a term of 14 years at an estimated rate of 6.63% per annum.</w:t>
      </w:r>
      <w:r>
        <w:rPr/>
      </w:r>
    </w:p>
    <w:p>
      <w:r>
        <w:rPr/>
      </w:r>
    </w:p>
    <w:p>
      <w:r>
        <w:rPr>
          <w:color w:val="000000"/>
          <w:rFonts w:ascii="Times New Roman" w:hAnsi="Times New Roman"/>
          <w:sz w:val="24"/>
        </w:rPr>
        <w:t xml:space="preserve">If the full amount of the debt were to be issued, the capital structure (annual report amount adjusted for issuance) would consist of 33% equity and 68% debt.</w:t>
      </w:r>
      <w:r>
        <w:rPr/>
      </w:r>
    </w:p>
    <w:p>
      <w:r>
        <w:rPr/>
      </w:r>
    </w:p>
    <w:p>
      <w:r>
        <w:rPr>
          <w:color w:val="000000"/>
          <w:rFonts w:ascii="Times New Roman" w:hAnsi="Times New Roman"/>
          <w:sz w:val="24"/>
        </w:rPr>
        <w:t xml:space="preserve">STAFF RECOMMENDATION</w:t>
      </w:r>
      <w:r>
        <w:rPr/>
      </w:r>
    </w:p>
    <w:p>
      <w:r>
        <w:rPr/>
      </w:r>
    </w:p>
    <w:p>
      <w:r>
        <w:rPr>
          <w:color w:val="000000"/>
          <w:rFonts w:ascii="Times New Roman" w:hAnsi="Times New Roman"/>
          <w:sz w:val="24"/>
        </w:rPr>
        <w:t xml:space="preserve">I recommend approval of the proposed RUS and RTB loans.  The loans will provide cash as reimbursement for expenditures incurred as outlined above.  These loans are not associated with the Purchase Agreement with U S WEST for exchanges.  However, the equity previously used would now be available to invest in new plant.</w:t>
      </w:r>
      <w:r>
        <w:rPr/>
      </w:r>
    </w:p>
    <w:p>
      <w:r>
        <w:rPr/>
      </w:r>
    </w:p>
    <w:p>
      <w:r>
        <w:rPr>
          <w:color w:val="000000"/>
          <w:rFonts w:ascii="Times New Roman" w:hAnsi="Times New Roman"/>
          <w:sz w:val="24"/>
        </w:rPr>
        <w:t xml:space="preserve">COMMISSION DECISION</w:t>
      </w:r>
      <w:r>
        <w:rPr/>
      </w:r>
    </w:p>
    <w:p>
      <w:r>
        <w:rPr/>
      </w:r>
    </w:p>
    <w:p>
      <w:r>
        <w:rPr>
          <w:color w:val="000000"/>
          <w:rFonts w:ascii="Times New Roman" w:hAnsi="Times New Roman"/>
          <w:sz w:val="24"/>
        </w:rPr>
        <w:t xml:space="preserve">Should the application be approved as requested?</w:t>
      </w:r>
      <w:r>
        <w:rPr/>
      </w:r>
    </w:p>
    <w:p>
      <w:r>
        <w:rPr/>
      </w:r>
    </w:p>
    <w:p>
      <w:r>
        <w:rPr/>
      </w:r>
    </w:p>
    <w:p>
      <w:r>
        <w:rPr/>
      </w:r>
    </w:p>
    <w:p>
      <w:r>
        <w:rPr/>
      </w:r>
    </w:p>
    <w:p>
      <w:r>
        <w:rPr>
          <w:color w:val="000000"/>
          <w:rFonts w:ascii="Times New Roman" w:hAnsi="Times New Roman"/>
          <w:sz w:val="24"/>
        </w:rPr>
        <w:t xml:space="preserve">________________________</w:t>
      </w:r>
      <w:r>
        <w:rPr/>
      </w:r>
    </w:p>
    <w:p>
      <w:r>
        <w:rPr>
          <w:color w:val="000000"/>
          <w:rFonts w:ascii="Times New Roman" w:hAnsi="Times New Roman"/>
          <w:sz w:val="16"/>
        </w:rPr>
        <w:t xml:space="preserve">tc\silt961</w:t>
      </w:r>
      <w:r>
        <w:rPr>
          <w:color w:val="000000"/>
          <w:rFonts w:ascii="Times New Roman" w:hAnsi="Times New Roman"/>
          <w:sz w:val="24"/>
        </w:rPr>
        <w:t xml:space="preserve">Terri Carlock</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