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8, 1998</w:t>
      </w:r>
      <w:r>
        <w:rPr/>
      </w:r>
    </w:p>
    <w:p>
      <w:r>
        <w:rPr/>
      </w:r>
    </w:p>
    <w:p>
      <w:r>
        <w:rPr>
          <w:color w:val="000000"/>
          <w:rFonts w:ascii="Times New Roman" w:hAnsi="Times New Roman"/>
          <w:sz w:val="24"/>
        </w:rPr>
        <w:t xml:space="preserve">RE:CASE NO. TLC-T-98-1; APPROVAL OF THE APPLICATION OF TELTRUST COMMUNICATIONS SERVICES, INC. FOR A CERTIFICATE OF PUBLIC CON­VEN­I­ENCE AND NECESSITY </w:t>
      </w:r>
      <w:r>
        <w:rPr/>
      </w:r>
    </w:p>
    <w:p>
      <w:r>
        <w:rPr/>
      </w:r>
    </w:p>
    <w:p>
      <w:r>
        <w:rPr/>
      </w:r>
    </w:p>
    <w:p>
      <w:r>
        <w:rPr>
          <w:color w:val="000000"/>
          <w:rFonts w:ascii="Times New Roman" w:hAnsi="Times New Roman"/>
          <w:sz w:val="24"/>
        </w:rPr>
        <w:t xml:space="preserve">On January 20, 1998, Teltrust Communications Services, Inc. (Teltrust) filed an Application for a Certificate of Public Convenience and Necessity.  Teltrust currently is authorized to provide telecommunication services pursuant to Title 62, </w:t>
      </w:r>
      <w:r>
        <w:rPr>
          <w:color w:val="000000"/>
          <w:rFonts w:ascii="Times New Roman" w:hAnsi="Times New Roman"/>
          <w:sz w:val="24"/>
        </w:rPr>
        <w:t xml:space="preserve">Idaho Code, </w:t>
      </w:r>
      <w:r>
        <w:rPr>
          <w:color w:val="000000"/>
          <w:rFonts w:ascii="Times New Roman" w:hAnsi="Times New Roman"/>
          <w:sz w:val="24"/>
        </w:rPr>
        <w:t xml:space="preserve">and is seeking authority to provide local exchange service pursuant to Title 61.  Teltrust requests a certificate to provide service to residential and business customers within U S WEST’s and GTE’s service areas, pursuant to a resale arrangement with those companies.  On May 12, 1998, the Commission issued a Notice of Application and Notice of Modified Procedure to process TCI’s Application.  Written comments were filed only by the Commission Staff during the comment period.  Staff reviewed the Application and believes that Teltrust  has satisfied the Commission’s requirements in its Rules of Procedure and Procedural Order No. 26665, which set forth the necessary information to be included with an Application for a certificate.  Staff recommends approval of Teltrust’s Application.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Teltrust Communications Services, Inc. for a Certificate of Public Convenience and Necessity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vld/M:TLC-T-98-1.ws2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