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MAILING:</w:t>
      </w:r>
      <w:r>
        <w:rPr/>
      </w:r>
    </w:p>
    <w:p>
      <w:r>
        <w:rPr/>
      </w:r>
    </w:p>
    <w:p>
      <w:r>
        <w:rPr>
          <w:color w:val="000000"/>
          <w:rFonts w:ascii="Times New Roman" w:hAnsi="Times New Roman"/>
          <w:sz w:val="24"/>
        </w:rPr>
        <w:t xml:space="preserve">472 W. WASHINGTON ST.</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REVIEWING U S WEST COMMUNICATIONS’ SOUTHERN IDAHO REVENUE SHARING PLAN FOR THE COMPLETED 1995 SHARING YEAR.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USW-S-96-3</w:t>
            </w:r>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Commission Staff by and through its attorney of record, Susan E. Hamlin, Deputy Attorney General, and hereby adopts and incorporates by reference the audit report for Case No. USW-S-96-3 (copy attached) as its comments and recommendations.</w:t>
      </w:r>
      <w:r>
        <w:rPr/>
      </w:r>
    </w:p>
    <w:p>
      <w:r>
        <w:rPr>
          <w:color w:val="000000"/>
          <w:rFonts w:ascii="Times New Roman" w:hAnsi="Times New Roman"/>
          <w:sz w:val="24"/>
        </w:rPr>
        <w:t xml:space="preserve">RESPECTFULLY SUBMITTED this               day of July 1996.</w:t>
      </w:r>
      <w:r>
        <w:rPr/>
      </w:r>
    </w:p>
    <w:p>
      <w:r>
        <w:rPr/>
      </w:r>
    </w:p>
    <w:p>
      <w:r>
        <w:rPr>
          <w:color w:val="000000"/>
          <w:rFonts w:ascii="Times New Roman" w:hAnsi="Times New Roman"/>
          <w:sz w:val="24"/>
        </w:rPr>
        <w:t xml:space="preserve">                                                                          </w:t>
      </w:r>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bls/N-usws963.com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