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w:t>
            </w:r>
            <w:r>
              <w:rPr>
                <w:color w:val="000000"/>
                <w:rFonts w:ascii="Times New Roman" w:hAnsi="Times New Roman"/>
                <w:sz w:val="24"/>
                <w:vertAlign w:val="baseline"/>
              </w:rPr>
              <w:t xml:space="preserve">ELMORE COUNTY RESIDENTS </w:t>
            </w:r>
            <w:r>
              <w:rPr>
                <w:color w:val="000000"/>
                <w:rFonts w:ascii="Times New Roman" w:hAnsi="Times New Roman"/>
                <w:sz w:val="24"/>
                <w:vertAlign w:val="baseline"/>
              </w:rPr>
              <w:t xml:space="preserve">REQUESTING EXTENDED AREA SERVICE </w:t>
            </w:r>
            <w:r>
              <w:rPr>
                <w:color w:val="000000"/>
                <w:rFonts w:ascii="Times New Roman" w:hAnsi="Times New Roman"/>
                <w:sz w:val="24"/>
                <w:vertAlign w:val="baseline"/>
              </w:rPr>
              <w:t xml:space="preserve">BETWEEN MOUNTAIN HOME AND BOISE AND BETWEEN GLENNS FERRY, HAMMETT, KING HILL AND BOISE.</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FROM WEISER, PAYETTE AND NEW PLYMOUTH  RESIDENTS REQUESTING EXTENDED AREA SERVICE BETWEEN WEISER, PAYETTE, NEW PLYMOUTH</w:t>
            </w:r>
            <w:r>
              <w:rPr>
                <w:color w:val="000000"/>
                <w:rFonts w:ascii="Times New Roman" w:hAnsi="Times New Roman"/>
                <w:sz w:val="24"/>
                <w:vertAlign w:val="baseline"/>
              </w:rPr>
              <w:t xml:space="preserve"> AND BOISE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USW-T-97-6</w:t>
            </w:r>
            <w:r>
              <w:rPr>
                <w:vertAlign w:val="baseline"/>
              </w:rPr>
            </w:r>
          </w:p>
          <w:p>
            <w:r>
              <w:rPr>
                <w:color w:val="000000"/>
                <w:rFonts w:ascii="Times New Roman" w:hAnsi="Times New Roman"/>
                <w:sz w:val="24"/>
                <w:vertAlign w:val="baseline"/>
              </w:rPr>
              <w:t xml:space="preserve">                      USW-T-96-6</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27748</w:t>
            </w:r>
            <w:r>
              <w:rPr>
                <w:vertAlign w:val="baseline"/>
              </w:rPr>
            </w:r>
          </w:p>
        </w:tc>
      </w:tr>
    </w:tbl>
    <w:p>
      <w:pPr/>
    </w:p>
    <w:p>
      <w:r>
        <w:rPr>
          <w:color w:val="000000"/>
          <w:rFonts w:ascii="Times New Roman" w:hAnsi="Times New Roman"/>
          <w:sz w:val="24"/>
          <w:vertAlign w:val="baseline"/>
        </w:rPr>
        <w:t xml:space="preserve">Citizens Telecommunications Company of Idaho petitioned to intervene in this case on September 15,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Citizens Telecommunications Company of Idaho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Barbara L. SniderAloa J. Stevens</w:t>
      </w:r>
      <w:r>
        <w:rPr>
          <w:vertAlign w:val="baseline"/>
        </w:rPr>
      </w:r>
    </w:p>
    <w:p>
      <w:r>
        <w:rPr>
          <w:color w:val="000000"/>
          <w:rFonts w:ascii="Times New Roman" w:hAnsi="Times New Roman"/>
          <w:sz w:val="24"/>
          <w:vertAlign w:val="baseline"/>
        </w:rPr>
        <w:t xml:space="preserve">Associate General CounselDirector State Regulatory</w:t>
      </w:r>
      <w:r>
        <w:rPr>
          <w:vertAlign w:val="baseline"/>
        </w:rPr>
      </w:r>
    </w:p>
    <w:p>
      <w:r>
        <w:rPr>
          <w:color w:val="000000"/>
          <w:rFonts w:ascii="Times New Roman" w:hAnsi="Times New Roman"/>
          <w:sz w:val="24"/>
          <w:vertAlign w:val="baseline"/>
        </w:rPr>
        <w:t xml:space="preserve">Citizens Telecommunications Co of IdahoCitizens Telecommunications Co of Idaho</w:t>
      </w:r>
      <w:r>
        <w:rPr>
          <w:vertAlign w:val="baseline"/>
        </w:rPr>
      </w:r>
    </w:p>
    <w:p>
      <w:r>
        <w:rPr>
          <w:color w:val="000000"/>
          <w:rFonts w:ascii="Times New Roman" w:hAnsi="Times New Roman"/>
          <w:sz w:val="24"/>
          <w:vertAlign w:val="baseline"/>
        </w:rPr>
        <w:t xml:space="preserve">7901 Freeport Blvd., Suite 1009672 South 7 East, Suite 101</w:t>
      </w:r>
      <w:r>
        <w:rPr>
          <w:vertAlign w:val="baseline"/>
        </w:rPr>
      </w:r>
    </w:p>
    <w:p>
      <w:r>
        <w:rPr>
          <w:color w:val="000000"/>
          <w:rFonts w:ascii="Times New Roman" w:hAnsi="Times New Roman"/>
          <w:sz w:val="24"/>
          <w:vertAlign w:val="baseline"/>
        </w:rPr>
        <w:t xml:space="preserve">Sacramento, CA 95832Sandy, UT 84070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bls/O-uswt976.in2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