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DATE:DECEMBER 17, 1997</w:t>
      </w:r>
      <w:r>
        <w:rPr/>
      </w:r>
    </w:p>
    <w:p>
      <w:r>
        <w:rPr/>
      </w:r>
    </w:p>
    <w:p>
      <w:r>
        <w:rPr>
          <w:color w:val="000000"/>
          <w:rFonts w:ascii="Times New Roman" w:hAnsi="Times New Roman"/>
          <w:sz w:val="24"/>
        </w:rPr>
        <w:t xml:space="preserve">RE:</w:t>
      </w:r>
      <w:r>
        <w:rPr>
          <w:color w:val="000000"/>
          <w:rFonts w:ascii="Times New Roman" w:hAnsi="Times New Roman"/>
          <w:sz w:val="24"/>
        </w:rPr>
        <w:t xml:space="preserve">IN THE MATTER OF</w:t>
      </w:r>
      <w:r>
        <w:rPr>
          <w:color w:val="000000"/>
          <w:rFonts w:ascii="Times New Roman" w:hAnsi="Times New Roman"/>
          <w:sz w:val="24"/>
        </w:rPr>
        <w:t xml:space="preserve">U S WEST COMMUNICATIONS, INC.’S</w:t>
      </w:r>
      <w:r>
        <w:rPr>
          <w:color w:val="000000"/>
          <w:rFonts w:ascii="Times New Roman" w:hAnsi="Times New Roman"/>
          <w:sz w:val="24"/>
        </w:rPr>
        <w:t xml:space="preserve"> APPLICATION TO BE DESIGNATED AS AN ELIGIBLE TELECOMMUNICATIONS CARRIER</w:t>
      </w:r>
      <w:r>
        <w:rPr>
          <w:color w:val="000000"/>
          <w:rFonts w:ascii="Times New Roman" w:hAnsi="Times New Roman"/>
          <w:sz w:val="24"/>
        </w:rPr>
        <w:t xml:space="preserve">- CASE NO. </w:t>
      </w:r>
      <w:r>
        <w:rPr>
          <w:color w:val="000000"/>
          <w:rFonts w:ascii="Times New Roman" w:hAnsi="Times New Roman"/>
          <w:sz w:val="24"/>
        </w:rPr>
        <w:t xml:space="preserve"> USW-T-97-19.</w:t>
      </w:r>
      <w:r>
        <w:rPr/>
      </w:r>
    </w:p>
    <w:p>
      <w:r>
        <w:rPr/>
      </w:r>
    </w:p>
    <w:p>
      <w:r>
        <w:rPr>
          <w:color w:val="000000"/>
          <w:rFonts w:ascii="Times New Roman" w:hAnsi="Times New Roman"/>
          <w:sz w:val="24"/>
        </w:rPr>
        <w:t xml:space="preserve">U S WEST requests the Commission designate it as </w:t>
      </w:r>
      <w:r>
        <w:rPr>
          <w:color w:val="000000"/>
          <w:rFonts w:ascii="Times New Roman" w:hAnsi="Times New Roman"/>
          <w:sz w:val="24"/>
        </w:rPr>
        <w:t xml:space="preserve">an eligible telecommunications carrier (ETC) and grant it</w:t>
      </w:r>
      <w:r>
        <w:rPr>
          <w:color w:val="000000"/>
          <w:rFonts w:ascii="Times New Roman" w:hAnsi="Times New Roman"/>
          <w:sz w:val="24"/>
        </w:rPr>
        <w:t xml:space="preserve"> a waiver of toll control requirements</w:t>
      </w:r>
      <w:r>
        <w:rPr>
          <w:color w:val="000000"/>
          <w:rFonts w:ascii="Times New Roman" w:hAnsi="Times New Roman"/>
          <w:sz w:val="24"/>
        </w:rPr>
        <w:t xml:space="preserve"> in accordance with the federal Telecommunications Act.</w:t>
      </w:r>
      <w:r>
        <w:rPr>
          <w:color w:val="000000"/>
          <w:rFonts w:ascii="Times New Roman" w:hAnsi="Times New Roman"/>
          <w:sz w:val="24"/>
        </w:rPr>
        <w:t xml:space="preserve"> If the Commission designates</w:t>
      </w:r>
      <w:r>
        <w:rPr>
          <w:color w:val="000000"/>
          <w:rFonts w:ascii="Times New Roman" w:hAnsi="Times New Roman"/>
          <w:sz w:val="24"/>
        </w:rPr>
        <w:t xml:space="preserve">U S WEST Communications, Inc.</w:t>
      </w:r>
      <w:r>
        <w:rPr>
          <w:color w:val="000000"/>
          <w:rFonts w:ascii="Times New Roman" w:hAnsi="Times New Roman"/>
          <w:sz w:val="24"/>
        </w:rPr>
        <w:t xml:space="preserve">as an ETC, then U S WEST will be eligible to receive federal universal service support.</w:t>
      </w:r>
      <w:r>
        <w:rPr/>
      </w:r>
    </w:p>
    <w:p>
      <w:r>
        <w:rPr>
          <w:color w:val="000000"/>
          <w:rFonts w:ascii="Times New Roman" w:hAnsi="Times New Roman"/>
          <w:sz w:val="24"/>
        </w:rPr>
        <w:t xml:space="preserve">In Order No. 27234, issued December 2, 1997, the Commission found that U S WEST’s Application could be processed under Modified Procedure and requested interested persons file written comments regarding this Application no later than December 16, 1997.  Only the Commission Staff filed written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Before a telecommunications carrier may receive federal universal service support, it must be designated as an “eligible telecommunications carrier” (ETC)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federal support for health care providers. </w:t>
      </w:r>
      <w:r>
        <w:rPr>
          <w:vertAlign w:val="baseline"/>
        </w:rPr>
      </w:r>
    </w:p>
    <w:p>
      <w:r>
        <w:rPr>
          <w:color w:val="000000"/>
          <w:rFonts w:ascii="Times New Roman" w:hAnsi="Times New Roman"/>
          <w:sz w:val="24"/>
          <w:vertAlign w:val="baseline"/>
        </w:rPr>
        <w:t xml:space="preserve">To be designated as an ETC, each company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 54.101).  U S WEST certifies that it meets the requirements for designation as an eligible telecommunications carrier for its Idaho service area with the exception of toll control services discussed below. </w:t>
      </w:r>
      <w:r>
        <w:rPr>
          <w:vertAlign w:val="baseline"/>
        </w:rPr>
      </w:r>
    </w:p>
    <w:p>
      <w:r>
        <w:rPr>
          <w:color w:val="000000"/>
          <w:rFonts w:ascii="Times New Roman" w:hAnsi="Times New Roman"/>
          <w:sz w:val="24"/>
          <w:vertAlign w:val="baseline"/>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 388; codified at 47 C.F.R. 54.101(c).  Any waiver period should be limited to the existence of those exceptional circumstances and not extend beyond the time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  </w:t>
      </w:r>
      <w:r>
        <w:rPr>
          <w:color w:val="000000"/>
          <w:rFonts w:ascii="Times New Roman" w:hAnsi="Times New Roman"/>
          <w:sz w:val="24"/>
          <w:vertAlign w:val="baseline"/>
        </w:rPr>
        <w:t xml:space="preserve">In its Universal Service Order, the</w:t>
      </w:r>
      <w:r>
        <w:rPr>
          <w:color w:val="000000"/>
          <w:rFonts w:ascii="Times New Roman" w:hAnsi="Times New Roman"/>
          <w:sz w:val="24"/>
          <w:vertAlign w:val="baseline"/>
        </w:rPr>
        <w:t xml:space="preserve"> FCC recommended that a designated ETC service area should at least be “sufficiently small to ensure accurate targeting of high cost support and to encourage entry by competitors.”  It further advised against simply designating service areas that fit the contours of the existing provider, because new entrants, especially commercial mobile radio service-</w:t>
      </w:r>
      <w:r>
        <w:rPr>
          <w:color w:val="000000"/>
          <w:rFonts w:ascii="Times New Roman" w:hAnsi="Times New Roman"/>
          <w:sz w:val="24"/>
          <w:vertAlign w:val="baseline"/>
        </w:rPr>
        <w:t xml:space="preserve">based providers, might find it difficult to conform their signals or service areas to the precise contours of the incumbent’s area.  This would give the incumbent an advantage and, thus, undermine competition.</w:t>
      </w:r>
      <w:r>
        <w:rPr>
          <w:vertAlign w:val="baseline"/>
        </w:rPr>
      </w:r>
    </w:p>
    <w:p>
      <w:r>
        <w:rPr>
          <w:color w:val="000000"/>
          <w:rFonts w:ascii="Times New Roman" w:hAnsi="Times New Roman"/>
          <w:sz w:val="24"/>
          <w:vertAlign w:val="baseline"/>
        </w:rPr>
        <w:t xml:space="preserve">U S WEST’S APPLICATION</w:t>
      </w:r>
      <w:r>
        <w:rPr>
          <w:vertAlign w:val="baseline"/>
        </w:rPr>
      </w:r>
    </w:p>
    <w:p>
      <w:r>
        <w:rPr>
          <w:color w:val="000000"/>
          <w:rFonts w:ascii="Times New Roman" w:hAnsi="Times New Roman"/>
          <w:sz w:val="24"/>
          <w:vertAlign w:val="baseline"/>
        </w:rPr>
        <w:t xml:space="preserve">On November 14, 1997, U S WEST filed an Application requesting that the Commission designate it as an ETC pursuant to the Telecommunications Act of 1996 for the purposes of receiving federal universal service support and other benefits in accordance with the federal Telecommunications Act. </w:t>
      </w:r>
      <w:r>
        <w:rPr>
          <w:color w:val="000000"/>
          <w:rFonts w:ascii="Times New Roman" w:hAnsi="Times New Roman"/>
          <w:sz w:val="24"/>
          <w:vertAlign w:val="baseline"/>
        </w:rPr>
        <w:t xml:space="preserve"> U S WEST serves eight wire centers and approximately 30,662 access lines in its northern Idaho operations pursuant to Certificate of Public Convenience and Necessity No. 313; and in its southern Idaho operations, it serves 59 wire centers and approximately 438,578 lines pursuant to Certificate of Public Convenience and Necessity No. 255. </w:t>
      </w:r>
      <w:r>
        <w:rPr>
          <w:vertAlign w:val="baseline"/>
        </w:rPr>
      </w:r>
    </w:p>
    <w:p>
      <w:r>
        <w:rPr>
          <w:color w:val="000000"/>
          <w:rFonts w:ascii="Times New Roman" w:hAnsi="Times New Roman"/>
          <w:sz w:val="24"/>
          <w:vertAlign w:val="baseline"/>
        </w:rPr>
        <w:t xml:space="preserve">U S WEST further requested the Commission apply the ETC designation at each of its serving wire centers in its certificated service area as reflected in its Certificates of Public Convenience and Necessity for both its southern Idaho and northern Idaho operations.  In the Application, U S WEST claimed that with the exception of toll control, it meets the criteria of ETC designation.  U S WEST requested the Commission suspend or waive any requirement that it provide “toll control.”</w:t>
      </w:r>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confirmed that U S WEST offers the above-listed services with the exception of toll control as defined by the FCC’s Universal Service Order, at ¶ 383, codified at 47 C.F.R. 54.400(c) (effective January 1, 1998). </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also</w:t>
      </w:r>
      <w:r>
        <w:rPr>
          <w:color w:val="000000"/>
          <w:rFonts w:ascii="Times New Roman" w:hAnsi="Times New Roman"/>
          <w:sz w:val="24"/>
          <w:vertAlign w:val="baseline"/>
        </w:rPr>
        <w:t xml:space="preserve"> requested the Commission grant it a waiver of the FCC toll control requirement.  </w:t>
      </w:r>
      <w:r>
        <w:rPr>
          <w:color w:val="000000"/>
          <w:rFonts w:ascii="Times New Roman" w:hAnsi="Times New Roman"/>
          <w:sz w:val="24"/>
          <w:vertAlign w:val="baseline"/>
        </w:rPr>
        <w:t xml:space="preserve">Staff noted that upon a finding that exceptional circumstances</w:t>
      </w:r>
      <w:r>
        <w:rPr>
          <w:color w:val="000000"/>
          <w:rFonts w:ascii="Times New Roman" w:hAnsi="Times New Roman"/>
          <w:sz w:val="24"/>
          <w:vertAlign w:val="baseline"/>
        </w:rPr>
        <w:t xml:space="preserve"> exist which might preclude an otherwise eligible carrier from being designated as an ETC, the FCC authorized state commissions to grant a waiver of the requirement of providing toll control for limited periods.  FCC’s Universal Service Order, </w:t>
      </w:r>
      <w:r>
        <w:rPr>
          <w:color w:val="000000"/>
          <w:rFonts w:ascii="Times New Roman" w:hAnsi="Times New Roman"/>
          <w:sz w:val="24"/>
          <w:vertAlign w:val="baseline"/>
        </w:rPr>
        <w:t xml:space="preserve">¶388; codified at 47 C.F.R. 54.</w:t>
      </w:r>
      <w:r>
        <w:rPr>
          <w:color w:val="000000"/>
          <w:rFonts w:ascii="Times New Roman" w:hAnsi="Times New Roman"/>
          <w:sz w:val="24"/>
          <w:vertAlign w:val="baseline"/>
        </w:rPr>
        <w:t xml:space="preserve">101(c).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found that providing toll control would require substantial integration between the central office switch and the billing records of the customer and significant upgrades to the equipment and/or procedures used by U S WEST</w:t>
      </w:r>
      <w:r>
        <w:rPr>
          <w:color w:val="000000"/>
          <w:rFonts w:ascii="Times New Roman" w:hAnsi="Times New Roman"/>
          <w:sz w:val="24"/>
          <w:vertAlign w:val="baseline"/>
        </w:rPr>
        <w:t xml:space="preserve"> because it does not currently have this ability.  </w:t>
      </w:r>
      <w:r>
        <w:rPr>
          <w:color w:val="000000"/>
          <w:rFonts w:ascii="Times New Roman" w:hAnsi="Times New Roman"/>
          <w:sz w:val="24"/>
          <w:vertAlign w:val="baseline"/>
        </w:rPr>
        <w:t xml:space="preserve">Given the complexity of toll control services and the time carriers need to evaluate the technical feasibility of such program, </w:t>
      </w:r>
      <w:r>
        <w:rPr>
          <w:color w:val="000000"/>
          <w:rFonts w:ascii="Times New Roman" w:hAnsi="Times New Roman"/>
          <w:sz w:val="24"/>
          <w:vertAlign w:val="baseline"/>
        </w:rPr>
        <w:t xml:space="preserve">Staff found these circumstances are exceptional within the meaning of the FCC Universal Service Order and recommended granting U S WEST</w:t>
      </w:r>
      <w:r>
        <w:rPr>
          <w:color w:val="000000"/>
          <w:rFonts w:ascii="Times New Roman" w:hAnsi="Times New Roman"/>
          <w:sz w:val="24"/>
          <w:vertAlign w:val="baseline"/>
        </w:rPr>
        <w:t xml:space="preserve"> a waiver of the requirement to provide toll control</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recommended the waiver be granted for a three-year period, because </w:t>
      </w:r>
      <w:r>
        <w:rPr>
          <w:color w:val="000000"/>
          <w:rFonts w:ascii="Times New Roman" w:hAnsi="Times New Roman"/>
          <w:sz w:val="24"/>
          <w:vertAlign w:val="baseline"/>
        </w:rPr>
        <w:t xml:space="preserve">Staff’s experience with the provision of toll control by GTE Northwest Incorporated demonstrates that a period of two to three years is appropriate for the introduction of such a complex service. </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 U S WEST requested the ETC designation apply at the wire center level in both its north Idaho and south Idaho operations.  </w:t>
      </w:r>
      <w:r>
        <w:rPr>
          <w:color w:val="000000"/>
          <w:rFonts w:ascii="Times New Roman" w:hAnsi="Times New Roman"/>
          <w:sz w:val="24"/>
          <w:vertAlign w:val="baseline"/>
        </w:rPr>
        <w:t xml:space="preserve">Staff stated it does not have sufficient information at this time to make a fully informed recommendation as to what smaller ETC service areas would be most appropriate for U S WEST.   Neither U S WEST nor its competitors becomes eligible for USF payments under the revised Universal Service Fund</w:t>
      </w:r>
      <w:r>
        <w:rPr>
          <w:color w:val="000000"/>
          <w:rFonts w:ascii="Times New Roman" w:hAnsi="Times New Roman"/>
          <w:sz w:val="24"/>
          <w:vertAlign w:val="baseline"/>
        </w:rPr>
        <w:t xml:space="preserve"> program until January 1999.  Therefore, Staff recommended granting U S WEST’s request that the ETC designation apply to each wire center at this time and further recommended revisiting the issue prior to January 1999.  At that time, Staff anticipates many of the uncertainties surrounding the implementation of the Universal Service Fund program, telecommunications competition, and the implications of such a service area designation,</w:t>
      </w:r>
      <w:r>
        <w:rPr>
          <w:color w:val="000000"/>
          <w:rFonts w:ascii="Times New Roman" w:hAnsi="Times New Roman"/>
          <w:sz w:val="24"/>
          <w:vertAlign w:val="baseline"/>
        </w:rPr>
        <w:t xml:space="preserve"> will be resolved.  With that information, Staff stated it will have a basis for determining whether the wire center level is the most appropriate choice.  Designating at the wire center level now will allow the state and U S WEST to comply with the January 1, 1998 deadline and  not preclude a more thorough examination of the issues before January 1999.  </w:t>
      </w:r>
      <w:r>
        <w:rPr>
          <w:color w:val="000000"/>
          <w:rFonts w:ascii="Times New Roman" w:hAnsi="Times New Roman"/>
          <w:sz w:val="24"/>
          <w:vertAlign w:val="baseline"/>
        </w:rPr>
        <w:t xml:space="preserve">Staff therefore concurred with U S WEST’s request for ETC designation at the wire center level in the exchanges identified in its Certificates of Public Convenience and Necessity for U S WEST’s northern Idaho and southern Idaho operations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Staff recommended the Commission grant</w:t>
      </w:r>
      <w:r>
        <w:rPr>
          <w:color w:val="000000"/>
          <w:rFonts w:ascii="Times New Roman" w:hAnsi="Times New Roman"/>
          <w:sz w:val="24"/>
          <w:vertAlign w:val="baseline"/>
        </w:rPr>
        <w:t xml:space="preserve"> U S WEST’s </w:t>
      </w:r>
      <w:r>
        <w:rPr>
          <w:color w:val="000000"/>
          <w:rFonts w:ascii="Times New Roman" w:hAnsi="Times New Roman"/>
          <w:sz w:val="24"/>
          <w:vertAlign w:val="baseline"/>
        </w:rPr>
        <w:t xml:space="preserve">Application for designation of ETC status to apply to each wire center and to waive any toll control requirement for three years.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want to grant ETC status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Does the Commission want to waive the toll control requirement?  Does the Commission want to designate the ETC service area as</w:t>
      </w:r>
      <w:r>
        <w:rPr>
          <w:color w:val="000000"/>
          <w:rFonts w:ascii="Times New Roman" w:hAnsi="Times New Roman"/>
          <w:sz w:val="24"/>
          <w:vertAlign w:val="baseline"/>
        </w:rPr>
        <w:t xml:space="preserve"> its serving wire centers in both its north Idaho and south Idaho operations</w:t>
      </w:r>
      <w:r>
        <w:rPr>
          <w:color w:val="000000"/>
          <w:rFonts w:ascii="Times New Roman" w:hAnsi="Times New Roman"/>
          <w:sz w:val="24"/>
          <w:vertAlign w:val="baseline"/>
        </w:rPr>
        <w:t xml:space="preserve"> as described in their respective Certificates of Public Convenience and Necessity? </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vertAlign w:val="baseline"/>
        </w:rPr>
      </w:r>
    </w:p>
    <w:p>
      <w:r>
        <w:rPr>
          <w:color w:val="000000"/>
          <w:rFonts w:ascii="Times New Roman" w:hAnsi="Times New Roman"/>
          <w:sz w:val="18"/>
          <w:vertAlign w:val="baseline"/>
        </w:rPr>
        <w:t xml:space="preserve">M:uswt9719.cc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