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METHODOLOGY FOR DETER-MINING U S WEST COMMUNICATIONS, INC.’S COST OF EXTENDED AREA SERVICE (EAS).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USW-T-98-3</w:t>
            </w:r>
            <w:r>
              <w:rPr>
                <w:vertAlign w:val="baseline"/>
              </w:rPr>
            </w:r>
          </w:p>
          <w:p>
            <w:r>
              <w:rPr>
                <w:vertAlign w:val="baseline"/>
              </w:rPr>
            </w:r>
          </w:p>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 OF HEARING</w:t>
            </w:r>
            <w:r>
              <w:rPr>
                <w:vertAlign w:val="baseline"/>
              </w:rPr>
            </w:r>
          </w:p>
          <w:p>
            <w:r>
              <w:rPr>
                <w:color w:val="000000"/>
                <w:rFonts w:ascii="Times New Roman" w:hAnsi="Times New Roman"/>
                <w:sz w:val="24"/>
                <w:vertAlign w:val="baseline"/>
              </w:rPr>
              <w:t xml:space="preserve">ON JOINT MOTION</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27621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10, 1998, the Commission issued an Order in Case Nos. GNR-T-96-5, </w:t>
      </w:r>
      <w:r>
        <w:rPr>
          <w:vertAlign w:val="baseline"/>
        </w:rPr>
      </w:r>
    </w:p>
    <w:p>
      <w:r>
        <w:rPr>
          <w:color w:val="000000"/>
          <w:rFonts w:ascii="Times New Roman" w:hAnsi="Times New Roman"/>
          <w:sz w:val="24"/>
          <w:vertAlign w:val="baseline"/>
        </w:rPr>
        <w:t xml:space="preserve">GNR-T-97-7 and ROK-T-97-1 establishing this case in which the Commission will resolve all issues pertaining to extended area service (EAS) cost compensation for U S WEST Communications, Inc.  Order No. </w:t>
      </w:r>
      <w:r>
        <w:rPr>
          <w:color w:val="000000"/>
          <w:rFonts w:ascii="Times New Roman" w:hAnsi="Times New Roman"/>
          <w:sz w:val="24"/>
          <w:vertAlign w:val="baseline"/>
        </w:rPr>
        <w:t xml:space="preserve">27450</w:t>
      </w:r>
      <w:r>
        <w:rPr>
          <w:color w:val="000000"/>
          <w:rFonts w:ascii="Times New Roman" w:hAnsi="Times New Roman"/>
          <w:sz w:val="24"/>
          <w:vertAlign w:val="baseline"/>
        </w:rPr>
        <w:t xml:space="preserve">.  On June 26, 1998, U S WEST and the Commission Staff filed a </w:t>
      </w:r>
      <w:r>
        <w:rPr>
          <w:color w:val="000000"/>
          <w:rFonts w:ascii="Times New Roman" w:hAnsi="Times New Roman"/>
          <w:sz w:val="24"/>
          <w:vertAlign w:val="baseline"/>
        </w:rPr>
        <w:t xml:space="preserve">Joint Motion to Adopt a Stipulation and Settle­ment Agreement</w:t>
      </w:r>
      <w:r>
        <w:rPr>
          <w:color w:val="000000"/>
          <w:rFonts w:ascii="Times New Roman" w:hAnsi="Times New Roman"/>
          <w:sz w:val="24"/>
          <w:vertAlign w:val="baseline"/>
        </w:rPr>
        <w:t xml:space="preserve"> resolving all issues in this case and making further formal proceedings unnecessary.  U S WEST and Staff requested oral argument and hearing.  They further requested that pre-filed testimony of Staff witness Joseph W. Cusick and U S WEST witness John Souba be made part of the Commission record.  All parties were timely served.  No party filed any objection.  </w:t>
      </w:r>
      <w:r>
        <w:rPr>
          <w:vertAlign w:val="baseline"/>
        </w:rPr>
      </w:r>
    </w:p>
    <w:p>
      <w:r>
        <w:rPr>
          <w:color w:val="000000"/>
          <w:rFonts w:ascii="Times New Roman" w:hAnsi="Times New Roman"/>
          <w:sz w:val="24"/>
          <w:vertAlign w:val="baseline"/>
        </w:rPr>
        <w:t xml:space="preserve">The Commission sets oral argument and hearing to consider this Joint Motion for </w:t>
      </w:r>
      <w:r>
        <w:rPr>
          <w:vertAlign w:val="baseline"/>
        </w:rPr>
      </w:r>
    </w:p>
    <w:p>
      <w:r>
        <w:rPr>
          <w:color w:val="000000"/>
          <w:rFonts w:ascii="Times New Roman" w:hAnsi="Times New Roman"/>
          <w:sz w:val="24"/>
          <w:vertAlign w:val="baseline"/>
        </w:rPr>
        <w:t xml:space="preserve">July 15, 1998.  Pursuant to Commission Rule 241, the Commission finds that </w:t>
      </w:r>
      <w:r>
        <w:rPr>
          <w:color w:val="000000"/>
          <w:rFonts w:ascii="Times New Roman" w:hAnsi="Times New Roman"/>
          <w:sz w:val="24"/>
          <w:vertAlign w:val="baseline"/>
        </w:rPr>
        <w:t xml:space="preserve">public necessity requires the hearing to be held earlier</w:t>
      </w:r>
      <w:r>
        <w:rPr>
          <w:color w:val="000000"/>
          <w:rFonts w:ascii="Times New Roman" w:hAnsi="Times New Roman"/>
          <w:sz w:val="24"/>
          <w:vertAlign w:val="baseline"/>
        </w:rPr>
        <w:t xml:space="preserve"> than on fourteen (14) days notice, because the issues that are involved in this case directly impact all outstanding EAS cases in which U S WEST is a party.  Moreover, a settlement conference was held on June 24, 1998, and all parties were given the opportunity to participate.  No party has filed an objection to this Stipulation and Settlement.</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convene a hearing in this case on </w:t>
      </w:r>
      <w:r>
        <w:rPr>
          <w:color w:val="000000"/>
          <w:rFonts w:ascii="Times New Roman" w:hAnsi="Times New Roman"/>
          <w:sz w:val="24"/>
          <w:vertAlign w:val="baseline"/>
        </w:rPr>
        <w:t xml:space="preserve">WEDNESDAY, JULY 15, 1998 AT 10:00  A.M.</w:t>
      </w:r>
      <w:r>
        <w:rPr>
          <w:color w:val="000000"/>
          <w:rFonts w:ascii="Times New Roman" w:hAnsi="Times New Roman"/>
          <w:sz w:val="24"/>
          <w:vertAlign w:val="baseline"/>
        </w:rPr>
        <w:t xml:space="preserve"> AT THE OFFICES OF THE IDAHO PUBLIC UTILITIES COMMISSION, 472 WEST WASHINGTON STREET, BOISE, IDAHO</w:t>
      </w:r>
      <w:r>
        <w:rPr>
          <w:color w:val="000000"/>
          <w:rFonts w:ascii="Times New Roman" w:hAnsi="Times New Roman"/>
          <w:sz w:val="24"/>
          <w:vertAlign w:val="baseline"/>
        </w:rPr>
        <w:t xml:space="preserve">.  The purpose of this hearing will be to hear the Staff’s and U S WEST’s Joint Motion to Adopt a Stipulation and Settlement resolving all issues in this case.</w:t>
      </w:r>
      <w:r>
        <w:rPr>
          <w:vertAlign w:val="baseline"/>
        </w:rPr>
      </w:r>
    </w:p>
    <w:p>
      <w:r>
        <w:rPr>
          <w:color w:val="000000"/>
          <w:rFonts w:ascii="Times New Roman" w:hAnsi="Times New Roman"/>
          <w:sz w:val="24"/>
          <w:vertAlign w:val="baseline"/>
        </w:rPr>
        <w:t xml:space="preserve">YOU ARE FURTHER NOTIFIED that this hearing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notice be given on less than fourteen (14) days notice.</w:t>
      </w:r>
      <w:r>
        <w:rPr>
          <w:vertAlign w:val="baseline"/>
        </w:rPr>
      </w:r>
    </w:p>
    <w:p>
      <w:r>
        <w:rPr>
          <w:color w:val="000000"/>
          <w:rFonts w:ascii="Times New Roman" w:hAnsi="Times New Roman"/>
          <w:sz w:val="24"/>
          <w:vertAlign w:val="baseline"/>
        </w:rPr>
        <w:t xml:space="preserve">DONE by Order of the Idaho Public Utilities Commission at Boise, Idaho </w:t>
      </w:r>
      <w:r>
        <w:rPr>
          <w:vertAlign w:val="baseline"/>
        </w:rPr>
      </w:r>
    </w:p>
    <w:p>
      <w:r>
        <w:rPr>
          <w:color w:val="000000"/>
          <w:rFonts w:ascii="Times New Roman" w:hAnsi="Times New Roman"/>
          <w:sz w:val="24"/>
          <w:vertAlign w:val="baseline"/>
        </w:rPr>
        <w:t xml:space="preserve">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