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U S WEST COMMUNICATIONS, INC. AND TOPP COMM, INC. FOR APPROVAL OF A RESALE AGREEMENT PURSUANT TO 47 U.S.C.  § 252(e)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USW-T-99-1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27970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5, 1999, </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 and Topp Comm, Inc. filed a Joint Application for approval of a negotiated resale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Topp Comm for the purposes of Topp Comm</w:t>
      </w:r>
      <w:r>
        <w:rPr>
          <w:color w:val="000000"/>
          <w:rFonts w:ascii="Times New Roman" w:hAnsi="Times New Roman"/>
          <w:sz w:val="24"/>
          <w:vertAlign w:val="baseline"/>
        </w:rPr>
        <w:t xml:space="preserve"> reselling U S WEST services in Idaho.  </w:t>
      </w:r>
      <w:r>
        <w:rPr>
          <w:color w:val="000000"/>
          <w:rFonts w:ascii="Times New Roman" w:hAnsi="Times New Roman"/>
          <w:sz w:val="24"/>
          <w:vertAlign w:val="baseline"/>
        </w:rPr>
        <w:t xml:space="preserve">T</w:t>
      </w:r>
      <w:r>
        <w:rPr>
          <w:color w:val="000000"/>
          <w:rFonts w:ascii="Times New Roman" w:hAnsi="Times New Roman"/>
          <w:sz w:val="24"/>
          <w:vertAlign w:val="baseline"/>
        </w:rPr>
        <w:t xml:space="preserve">he Joint Application states that the agreement was reached through voluntary negotiations without resort to mediation or arbitration and is submitted for approval pursuant to Section 252(e) of the Telecommunications Act of 1996.</w:t>
      </w:r>
      <w:r>
        <w:rPr>
          <w:vertAlign w:val="baseline"/>
        </w:rPr>
      </w:r>
    </w:p>
    <w:p>
      <w:r>
        <w:rPr>
          <w:color w:val="000000"/>
          <w:rFonts w:ascii="Times New Roman" w:hAnsi="Times New Roman"/>
          <w:sz w:val="24"/>
          <w:vertAlign w:val="baseline"/>
        </w:rPr>
        <w:t xml:space="preserve">Based on the record, the comments and the law, the Commission approves this interconnection agreement between U S WEST and Topp Comm.</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Under the terms of the Telecommunications Act of 1996, interconnection agreements must be submitted to the Commission for approval.  47 U.S.C. § 252 (e)(1).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47 U.S.C. § 252 (e)(2)(A).  If the Commission does not act to approve or reject the agreement within 90 days after its submission, the agreement is deemed approved.  47 U.S.C. § 252 (e)(4).  The Commission’s decision is not reviewable by the state courts.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On March 4, </w:t>
      </w:r>
      <w:r>
        <w:rPr>
          <w:color w:val="000000"/>
          <w:rFonts w:ascii="Times New Roman" w:hAnsi="Times New Roman"/>
          <w:sz w:val="24"/>
          <w:vertAlign w:val="baseline"/>
        </w:rPr>
        <w:t xml:space="preserve">1999, the Commission ordered the Joint Application be processed under Modified Procedure.  Order No. </w:t>
      </w:r>
      <w:r>
        <w:rPr>
          <w:color w:val="000000"/>
          <w:rFonts w:ascii="Times New Roman" w:hAnsi="Times New Roman"/>
          <w:sz w:val="24"/>
          <w:vertAlign w:val="baseline"/>
        </w:rPr>
        <w:t xml:space="preserve">27940</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Only the Commission Staff filed comments during the comment period.  </w:t>
      </w:r>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reviewed the language of this Agreement and found the terms and conditions were essentially identical to those contained in previous agreements previously approved by this Commission.  Staff further found that the resale rates included in this Agreement are identical to those reached through the arbitration between U S WEST and AT&amp;T.  Those same arbitrated resale rates were included in other Commission approved interconnection agreements between U S WEST and AT&amp;T, U S WEST and Sprint, and U S WEST and ATGI. </w:t>
      </w:r>
      <w:r>
        <w:rPr>
          <w:vertAlign w:val="baseline"/>
        </w:rPr>
      </w:r>
    </w:p>
    <w:p>
      <w:r>
        <w:rPr>
          <w:color w:val="000000"/>
          <w:rFonts w:ascii="Times New Roman" w:hAnsi="Times New Roman"/>
          <w:sz w:val="24"/>
          <w:vertAlign w:val="baseline"/>
        </w:rPr>
        <w:t xml:space="preserve">Staff, therefore, concluded that the terms or conditions in this Agreement are not discriminatory and are consistent with the pro-competitive policies of the Commission, the Idaho Legislature and the Telecommunications Act of 1996.  The Staff found that the Agreement is consistent with the public interest and recommended the Commission approve the resale agreement without any changes.</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Under the terms of the Telecommunications Act of 1996, resale agreements must be submitted to the Commission for approval.  47 U.S.C. § 252 (e)(1).  The Commission’s review is limited, however.  The Commission may reject an agreement adopted by negotiation </w:t>
      </w:r>
      <w:r>
        <w:rPr>
          <w:color w:val="000000"/>
          <w:rFonts w:ascii="Times New Roman" w:hAnsi="Times New Roman"/>
          <w:sz w:val="24"/>
          <w:vertAlign w:val="baseline"/>
        </w:rPr>
        <w:t xml:space="preserve">only</w:t>
      </w:r>
      <w:r>
        <w:rPr>
          <w:color w:val="000000"/>
          <w:rFonts w:ascii="Times New Roman" w:hAnsi="Times New Roman"/>
          <w:sz w:val="24"/>
          <w:vertAlign w:val="baseline"/>
        </w:rPr>
        <w:t xml:space="preserve"> if it finds that the agreement discriminates against a telecommunication carrier not a party to the agreement, or finds that implementation of the agreement is not consistent with the public interest, convenience and necessity. </w:t>
      </w:r>
      <w:r>
        <w:rPr>
          <w:color w:val="000000"/>
          <w:rFonts w:ascii="Times New Roman" w:hAnsi="Times New Roman"/>
          <w:sz w:val="24"/>
          <w:vertAlign w:val="baseline"/>
        </w:rPr>
        <w:t xml:space="preserve"> Id</w:t>
      </w:r>
      <w:r>
        <w:rPr>
          <w:color w:val="000000"/>
          <w:rFonts w:ascii="Times New Roman" w:hAnsi="Times New Roman"/>
          <w:sz w:val="24"/>
          <w:vertAlign w:val="baseline"/>
        </w:rPr>
        <w:t xml:space="preserve">.  Based on the information filed with the Commission, the Staff’s recommendation, and on the fact no other party commented, the Commission finds</w:t>
      </w:r>
      <w:r>
        <w:rPr>
          <w:color w:val="000000"/>
          <w:rFonts w:ascii="NewCenturySchlbk" w:hAnsi="NewCenturySchlbk"/>
          <w:sz w:val="24"/>
          <w:vertAlign w:val="baseline"/>
        </w:rPr>
        <w:t xml:space="preserve"> that the </w:t>
      </w:r>
      <w:r>
        <w:rPr>
          <w:color w:val="000000"/>
          <w:rFonts w:ascii="Times New Roman" w:hAnsi="Times New Roman"/>
          <w:sz w:val="24"/>
          <w:vertAlign w:val="baseline"/>
        </w:rPr>
        <w:t xml:space="preserve">resale</w:t>
      </w:r>
      <w:r>
        <w:rPr>
          <w:color w:val="000000"/>
          <w:rFonts w:ascii="NewCenturySchlbk" w:hAnsi="NewCenturySchlbk"/>
          <w:sz w:val="24"/>
          <w:vertAlign w:val="baseline"/>
        </w:rPr>
        <w:t xml:space="preserve"> agreement between U S WEST and Topp Comm is</w:t>
      </w:r>
      <w:r>
        <w:rPr>
          <w:color w:val="000000"/>
          <w:rFonts w:ascii="Times New Roman" w:hAnsi="Times New Roman"/>
          <w:sz w:val="24"/>
          <w:vertAlign w:val="baseline"/>
        </w:rPr>
        <w:t xml:space="preserve"> consistent with the public interest, convenience and necessity and does not discriminate.  Therefore, the Commission finds this resale agreement </w:t>
      </w:r>
      <w:r>
        <w:rPr>
          <w:color w:val="000000"/>
          <w:rFonts w:ascii="NewCenturySchlbk" w:hAnsi="NewCenturySchlbk"/>
          <w:sz w:val="24"/>
          <w:vertAlign w:val="baseline"/>
        </w:rPr>
        <w:t xml:space="preserve">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resale agreement between U S WEST Communications, Inc. and </w:t>
      </w:r>
      <w:r>
        <w:rPr>
          <w:color w:val="000000"/>
          <w:rFonts w:ascii="Times New Roman" w:hAnsi="Times New Roman"/>
          <w:sz w:val="24"/>
          <w:vertAlign w:val="baseline"/>
        </w:rPr>
        <w:t xml:space="preserve">Topp Comm, Inc. </w:t>
      </w:r>
      <w:r>
        <w:rPr>
          <w:color w:val="000000"/>
          <w:rFonts w:ascii="Times New Roman" w:hAnsi="Times New Roman"/>
          <w:sz w:val="24"/>
          <w:vertAlign w:val="baseline"/>
        </w:rPr>
        <w:t xml:space="preserve">is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USW-T-99-1 may petition for reconsideration within twenty-one (21) days of the service date of this Order with regard to any matter decided in this Order or in interlocutory Orders previously issued in this Case No. USW-T-99-1.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O:USWT991.cc2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