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CHERI C. COPSEY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334-0314</w:t>
      </w:r>
      <w:r>
        <w:rPr/>
      </w:r>
    </w:p>
    <w:p>
      <w:r>
        <w:rPr/>
      </w:r>
    </w:p>
    <w:p>
      <w:r>
        <w:rPr>
          <w:color w:val="000000"/>
          <w:rFonts w:ascii="Times New Roman" w:hAnsi="Times New Roman"/>
          <w:sz w:val="20"/>
        </w:rPr>
        <w:t xml:space="preserve">Street Address for Express Mail:</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w:t>
            </w:r>
            <w:r>
              <w:rPr>
                <w:color w:val="000000"/>
                <w:rFonts w:ascii="Times New Roman" w:hAnsi="Times New Roman"/>
                <w:sz w:val="24"/>
              </w:rPr>
              <w:t xml:space="preserve">THE JOINT APPLICATION OF</w:t>
            </w:r>
            <w:r>
              <w:rPr>
                <w:color w:val="000000"/>
                <w:rFonts w:ascii="Times New Roman" w:hAnsi="Times New Roman"/>
                <w:sz w:val="24"/>
              </w:rPr>
              <w:t xml:space="preserve">U S WEST COMMUNICATIONS, INC. AND TOPP COMM, INC. FOR APPROVAL OF A RESALE AGREEMENT PURSUANT TO 47 U.S.C. § 252(e)</w:t>
            </w:r>
            <w:r>
              <w:rPr>
                <w:color w:val="000000"/>
                <w:rFonts w:ascii="Times New Roman" w:hAnsi="Times New Roman"/>
                <w:sz w:val="24"/>
              </w:rPr>
              <w:t xml:space="preserve">.</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w:t>
            </w:r>
            <w:r>
              <w:rPr>
                <w:color w:val="000000"/>
                <w:rFonts w:ascii="Times New Roman" w:hAnsi="Times New Roman"/>
                <w:sz w:val="24"/>
              </w:rPr>
              <w:t xml:space="preserve">USW-T-99-1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r>
          </w:p>
        </w:tc>
      </w:tr>
    </w:tbl>
    <w:p>
      <w:pP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w:t>
      </w:r>
      <w:r>
        <w:rPr>
          <w:color w:val="000000"/>
          <w:rFonts w:ascii="Times New Roman" w:hAnsi="Times New Roman"/>
          <w:sz w:val="24"/>
        </w:rPr>
        <w:t xml:space="preserve"> 27940</w:t>
      </w:r>
      <w:r>
        <w:rPr>
          <w:color w:val="000000"/>
          <w:rFonts w:ascii="Times New Roman" w:hAnsi="Times New Roman"/>
          <w:sz w:val="24"/>
        </w:rPr>
        <w:t xml:space="preserve">, issued March 4, 1999,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January 5, 1999, </w:t>
      </w:r>
      <w:r>
        <w:rPr>
          <w:color w:val="000000"/>
          <w:rFonts w:ascii="Times New Roman" w:hAnsi="Times New Roman"/>
          <w:sz w:val="24"/>
        </w:rPr>
        <w:t xml:space="preserve">U S WEST Communications, Inc.</w:t>
      </w:r>
      <w:r>
        <w:rPr>
          <w:color w:val="000000"/>
          <w:rFonts w:ascii="Times New Roman" w:hAnsi="Times New Roman"/>
          <w:sz w:val="24"/>
        </w:rPr>
        <w:t xml:space="preserve"> and Topp Comm, Inc. filed a Joint Application for approval of a negotiated resale agreement between </w:t>
      </w:r>
      <w:r>
        <w:rPr>
          <w:color w:val="000000"/>
          <w:rFonts w:ascii="Times New Roman" w:hAnsi="Times New Roman"/>
          <w:sz w:val="24"/>
        </w:rPr>
        <w:t xml:space="preserve">U S WEST</w:t>
      </w:r>
      <w:r>
        <w:rPr>
          <w:color w:val="000000"/>
          <w:rFonts w:ascii="Times New Roman" w:hAnsi="Times New Roman"/>
          <w:sz w:val="24"/>
        </w:rPr>
        <w:t xml:space="preserve"> and Topp Comm for the purposes of Topp Comm</w:t>
      </w:r>
      <w:r>
        <w:rPr>
          <w:color w:val="000000"/>
          <w:rFonts w:ascii="Times New Roman" w:hAnsi="Times New Roman"/>
          <w:sz w:val="24"/>
        </w:rPr>
        <w:t xml:space="preserve"> reselling U S WEST services in Idaho.  </w:t>
      </w:r>
      <w:r>
        <w:rPr>
          <w:color w:val="000000"/>
          <w:rFonts w:ascii="Times New Roman" w:hAnsi="Times New Roman"/>
          <w:sz w:val="24"/>
        </w:rPr>
        <w:t xml:space="preserve">T</w:t>
      </w:r>
      <w:r>
        <w:rPr>
          <w:color w:val="000000"/>
          <w:rFonts w:ascii="Times New Roman" w:hAnsi="Times New Roman"/>
          <w:sz w:val="24"/>
        </w:rPr>
        <w:t xml:space="preserve">he Joint Application states that the agreement was reached through voluntary negotiations without resort to mediation or arbitration and is submitted for approval pursuant to Section 252(e) of the Telecommunications Act of 1996.</w:t>
      </w:r>
      <w:r>
        <w:rPr>
          <w:color w:val="000000"/>
          <w:rFonts w:ascii="Times New Roman" w:hAnsi="Times New Roman"/>
          <w:sz w:val="24"/>
        </w:rPr>
        <w:t xml:space="preserve">  </w:t>
      </w:r>
      <w:r>
        <w:rPr>
          <w:color w:val="000000"/>
          <w:rFonts w:ascii="Times New Roman" w:hAnsi="Times New Roman"/>
          <w:sz w:val="24"/>
        </w:rPr>
        <w:t xml:space="preserve">The Joint Application further states that the agreement will allow Topp Comm to resell U S WEST</w:t>
      </w:r>
      <w:r>
        <w:rPr>
          <w:color w:val="000000"/>
          <w:rFonts w:ascii="Times New Roman" w:hAnsi="Times New Roman"/>
          <w:sz w:val="24"/>
        </w:rPr>
        <w:t xml:space="preserve"> basic exchange telecommunications services, features and intraLATA toll originating from U S WEST exchanges to end user customers.  The resale agreement provides for compensation and other terms and conditions. </w:t>
      </w:r>
      <w:r>
        <w:rPr/>
      </w:r>
    </w:p>
    <w:p>
      <w:r>
        <w:rPr>
          <w:color w:val="000000"/>
          <w:rFonts w:ascii="Times New Roman" w:hAnsi="Times New Roman"/>
          <w:sz w:val="24"/>
        </w:rPr>
        <w:t xml:space="preserve">Under the terms of the Telecommunications Act of 1996, resale agreements must be submitted to the Commission for approval.  47 U.S.C. </w:t>
      </w:r>
      <w:r>
        <w:rPr>
          <w:color w:val="000000"/>
          <w:rFonts w:ascii="Times New Roman" w:hAnsi="Times New Roman"/>
          <w:sz w:val="24"/>
        </w:rPr>
        <w:t xml:space="preserve">§</w:t>
      </w:r>
      <w:r>
        <w:rPr>
          <w:color w:val="000000"/>
          <w:rFonts w:ascii="Times New Roman" w:hAnsi="Times New Roman"/>
          <w:sz w:val="24"/>
        </w:rPr>
        <w:t xml:space="preserve"> 252 (e)(1).  The Commission may reject an agreement adopted by negotiation </w:t>
      </w:r>
      <w:r>
        <w:rPr>
          <w:color w:val="000000"/>
          <w:rFonts w:ascii="Times New Roman" w:hAnsi="Times New Roman"/>
          <w:sz w:val="24"/>
        </w:rPr>
        <w:t xml:space="preserve">only</w:t>
      </w:r>
      <w:r>
        <w:rPr>
          <w:color w:val="000000"/>
          <w:rFonts w:ascii="Times New Roman" w:hAnsi="Times New Roman"/>
          <w:sz w:val="24"/>
        </w:rPr>
        <w:t xml:space="preserve"> if it finds that the agreement discriminates against a telecommunication carrier not a party to the agreement or implementation of the agreement is not consistent with the public interest, convenience and necessity.  47 U.S.C. § 252 (e)(2)(A).  If the Commission does not act to approve or reject the agreement within 90 days after its submission, the agreement is deemed approved.  47 U.S.C. § 252 (e)(4).  The Commission’s decision is not reviewable by the state courts.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U S WEST and Topp Comm jointly assert that the Agreement does not discriminate against other telecommunication carriers and that it is consistent with the public interest, convenience and necessity. </w:t>
      </w:r>
      <w:r>
        <w:rPr/>
      </w:r>
    </w:p>
    <w:p>
      <w:r>
        <w:rPr>
          <w:color w:val="000000"/>
          <w:rFonts w:ascii="Times New Roman" w:hAnsi="Times New Roman"/>
          <w:sz w:val="24"/>
        </w:rPr>
        <w:t xml:space="preserve">The Commission reviewed the filings of record in Case No. USW-T-99-1 and determined that the public interest may not require a hearing to consider the issues presented and that the issues raised by the Application may be processed under Modified Procedure, i.e., by written submission rather than by hearing. </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are essentially identical to those contained in other interconnection and resale agreements approved by the Commission.  Staff found that the resale rates included in this Agreement are identical to those reached through the arbitration between U S WEST and AT&amp;T.  Those same arbitrated resale rates were included in other Commission approved interconnection agreements between U S WEST and AT&amp;T, U S WEST and</w:t>
      </w:r>
      <w:r>
        <w:rPr>
          <w:color w:val="000000"/>
          <w:rFonts w:ascii="Times New Roman" w:hAnsi="Times New Roman"/>
          <w:sz w:val="24"/>
        </w:rPr>
        <w:t xml:space="preserve"> Sprint, and U S WEST and</w:t>
      </w:r>
      <w:r>
        <w:rPr>
          <w:color w:val="000000"/>
          <w:rFonts w:ascii="Times New Roman" w:hAnsi="Times New Roman"/>
          <w:sz w:val="24"/>
        </w:rPr>
        <w:t xml:space="preserve"> ATGI. </w:t>
      </w:r>
      <w:r>
        <w:rPr/>
      </w:r>
    </w:p>
    <w:p>
      <w:r>
        <w:rPr>
          <w:color w:val="000000"/>
          <w:rFonts w:ascii="Times New Roman" w:hAnsi="Times New Roman"/>
          <w:sz w:val="24"/>
        </w:rPr>
        <w:t xml:space="preserve">Staff, therefore, concludes that the terms or conditions in this Agreement are not discriminatory.  Staff concurs with the U S WEST’s and Topp’s claim that the Agreement is consistent with the pro-competitive policies of the Commission, the Idaho Legislature and the Telecommunications Act of 1996 and finds that the Agreement is consistent with the public interest.</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without any changes.</w:t>
      </w:r>
      <w:r>
        <w:rPr/>
      </w:r>
    </w:p>
    <w:p>
      <w:r>
        <w:rPr>
          <w:color w:val="000000"/>
          <w:rFonts w:ascii="Times New Roman" w:hAnsi="Times New Roman"/>
          <w:sz w:val="24"/>
        </w:rPr>
        <w:t xml:space="preserve">DATED</w:t>
      </w:r>
      <w:r>
        <w:rPr>
          <w:color w:val="000000"/>
          <w:rFonts w:ascii="Times New Roman" w:hAnsi="Times New Roman"/>
          <w:sz w:val="24"/>
        </w:rPr>
        <w:t xml:space="preserve">  at Boise, Idaho, this 25th day of March 1999.</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Wayne Hart</w:t>
      </w:r>
      <w:r>
        <w:rPr/>
      </w:r>
    </w:p>
    <w:p>
      <w:r>
        <w:rPr/>
      </w:r>
    </w:p>
    <w:p>
      <w:r>
        <w:rPr/>
      </w:r>
    </w:p>
    <w:p>
      <w:r>
        <w:rPr>
          <w:color w:val="000000"/>
          <w:rFonts w:ascii="Times New Roman" w:hAnsi="Times New Roman"/>
          <w:sz w:val="18"/>
        </w:rPr>
        <w:t xml:space="preserve">M:uswt991.cc2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