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U S WEST COMMUNICATIONS, INC. AND ROBERT RYDER DBA RADIO PAGING SERVICE FOR APPROVAL OF A TYPE 1 PAGING CONNECTION AGREEMENT PURSUANT TO 47 U.S.C.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USW-T-99-5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w:t>
            </w:r>
            <w:r>
              <w:rPr>
                <w:color w:val="000000"/>
                <w:rFonts w:ascii="Times New Roman" w:hAnsi="Times New Roman"/>
                <w:sz w:val="24"/>
                <w:vertAlign w:val="baseline"/>
              </w:rPr>
              <w:t xml:space="preserve">  27969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on March 4, 1999,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and</w:t>
      </w:r>
      <w:r>
        <w:rPr>
          <w:color w:val="000000"/>
          <w:rFonts w:ascii="Times New Roman" w:hAnsi="Times New Roman"/>
          <w:sz w:val="24"/>
          <w:vertAlign w:val="baseline"/>
        </w:rPr>
        <w:t xml:space="preserve"> Robert Ryder dba Radio Paging Service filed a Joint Application requesting approval of an agreement for a Type 1 Paging Connection Agreement dated February 19, 1999.</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Joint Application states that the agreement was reached through voluntary negotiations without resort to mediation or arbitration and is submitted for approval pursuant to Section 252(e) of the Telecommunications Act of 1996.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Joint Application states that the agreement will allow Radio Paging Service to connect to U S WEST</w:t>
      </w:r>
      <w:r>
        <w:rPr>
          <w:color w:val="000000"/>
          <w:rFonts w:ascii="Times New Roman" w:hAnsi="Times New Roman"/>
          <w:sz w:val="24"/>
          <w:vertAlign w:val="baseline"/>
        </w:rPr>
        <w:t xml:space="preserve"> facilities to exchange land-to-pager traffic in compliance with the FCC Common Carrier Bureau’s December 30, 1997, letter interpreting certain local exchange carrier paging interconnection rules.  The</w:t>
      </w:r>
      <w:r>
        <w:rPr>
          <w:color w:val="000000"/>
          <w:rFonts w:ascii="Times New Roman" w:hAnsi="Times New Roman"/>
          <w:sz w:val="24"/>
          <w:vertAlign w:val="baseline"/>
        </w:rPr>
        <w:t xml:space="preserve"> FCC</w:t>
      </w:r>
      <w:r>
        <w:rPr>
          <w:color w:val="000000"/>
          <w:rFonts w:ascii="Times New Roman" w:hAnsi="Times New Roman"/>
          <w:sz w:val="24"/>
          <w:vertAlign w:val="baseline"/>
        </w:rPr>
        <w:t xml:space="preserve"> Common Carrier Bureau letter</w:t>
      </w:r>
      <w:r>
        <w:rPr>
          <w:color w:val="000000"/>
          <w:rFonts w:ascii="Times New Roman" w:hAnsi="Times New Roman"/>
          <w:sz w:val="24"/>
          <w:vertAlign w:val="baseline"/>
        </w:rPr>
        <w:t xml:space="preserve"> sets forth the terms and conditions under which U S WEST must provide Type 1 paging connection services to itself without charge to Radio Paging Service.  </w:t>
      </w:r>
      <w:r>
        <w:rPr>
          <w:color w:val="000000"/>
          <w:rFonts w:ascii="Times New Roman" w:hAnsi="Times New Roman"/>
          <w:sz w:val="24"/>
          <w:vertAlign w:val="baseline"/>
        </w:rPr>
        <w:t xml:space="preserve">See Pleading Cycle Established for Comments on Requests for Clarification of the Commission’s Rules Regarding Interconnection Between LECs and Paging Carriers</w:t>
      </w:r>
      <w:r>
        <w:rPr>
          <w:color w:val="000000"/>
          <w:rFonts w:ascii="Times New Roman" w:hAnsi="Times New Roman"/>
          <w:sz w:val="24"/>
          <w:vertAlign w:val="baseline"/>
        </w:rPr>
        <w:t xml:space="preserve">, DA 97-1071 (rel. May 22, 1997). </w:t>
      </w:r>
      <w:r>
        <w:rPr>
          <w:vertAlign w:val="baseline"/>
        </w:rPr>
      </w:r>
    </w:p>
    <w:p>
      <w:r>
        <w:rPr>
          <w:color w:val="000000"/>
          <w:rFonts w:ascii="Times New Roman" w:hAnsi="Times New Roman"/>
          <w:sz w:val="24"/>
          <w:vertAlign w:val="baseline"/>
        </w:rPr>
        <w:t xml:space="preserve">YOU ARE FURTHER NOTIFIED that U S WEST disagrees with the FCC Common Carrier Bureau’s interpretation of the interconnection rules and has requested the FCC review the matter.  </w:t>
      </w:r>
      <w:r>
        <w:rPr>
          <w:color w:val="000000"/>
          <w:rFonts w:ascii="Times New Roman" w:hAnsi="Times New Roman"/>
          <w:sz w:val="24"/>
          <w:vertAlign w:val="baseline"/>
        </w:rPr>
        <w:t xml:space="preserve">See In the Matter of Requests</w:t>
      </w:r>
      <w:r>
        <w:rPr>
          <w:color w:val="000000"/>
          <w:rFonts w:ascii="Times New Roman" w:hAnsi="Times New Roman"/>
          <w:sz w:val="24"/>
          <w:vertAlign w:val="baseline"/>
        </w:rPr>
        <w:t xml:space="preserve">for Clarification of the Commission’s Rules Regarding Interconnection Between LECs and Paging Carriers</w:t>
      </w:r>
      <w:r>
        <w:rPr>
          <w:color w:val="000000"/>
          <w:rFonts w:ascii="Times New Roman" w:hAnsi="Times New Roman"/>
          <w:sz w:val="24"/>
          <w:vertAlign w:val="baseline"/>
        </w:rPr>
        <w:t xml:space="preserve">, CPD 97-24, January 29, 1998.</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 the Joint Agreement provides, among other things, that the agreement will be revised to conform with the FCC decision, ruling or rules promulgated by the FCC or any court, agency or legislature of competent authority to the extent that such decision, ruling or rules depart from the reasoning or conclusions of the FCC</w:t>
      </w:r>
      <w:r>
        <w:rPr>
          <w:color w:val="000000"/>
          <w:rFonts w:ascii="Times New Roman" w:hAnsi="Times New Roman"/>
          <w:sz w:val="24"/>
          <w:vertAlign w:val="baseline"/>
        </w:rPr>
        <w:t xml:space="preserve"> Common Carrier Bureau letter</w:t>
      </w:r>
      <w:r>
        <w:rPr>
          <w:color w:val="000000"/>
          <w:rFonts w:ascii="Times New Roman" w:hAnsi="Times New Roman"/>
          <w:sz w:val="24"/>
          <w:vertAlign w:val="baseline"/>
        </w:rPr>
        <w:t xml:space="preserve"> dated December 30, 1997.</w:t>
      </w:r>
      <w:r>
        <w:rPr>
          <w:vertAlign w:val="baseline"/>
        </w:rPr>
      </w:r>
    </w:p>
    <w:p>
      <w:r>
        <w:rPr>
          <w:color w:val="000000"/>
          <w:rFonts w:ascii="Times New Roman" w:hAnsi="Times New Roman"/>
          <w:sz w:val="24"/>
          <w:vertAlign w:val="baseline"/>
        </w:rPr>
        <w:t xml:space="preserve">YOU ARE FURTHER NOTIFIED that Section 252(e)(2) of the Act authorizes a state Commission to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and Radio Paging Service jointly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reviewed the filings of record in Case No. USW-T-99-5 and determined that the public interest may not require a hearing to consider the issues presented and that the issues raised by the Joint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Joint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USW-T-99-5</w:t>
      </w:r>
      <w:r>
        <w:rPr>
          <w:color w:val="000000"/>
          <w:rFonts w:ascii="Times New Roman" w:hAnsi="Times New Roman"/>
          <w:sz w:val="24"/>
          <w:vertAlign w:val="baseline"/>
        </w:rPr>
        <w:t xml:space="preserve"> should be mailed to the Commission and U S WEST and Radio Paging Service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COMMISSION1600 7</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AVE., SUITE 3206</w:t>
      </w:r>
      <w:r>
        <w:rPr>
          <w:vertAlign w:val="baseline"/>
        </w:rPr>
      </w:r>
    </w:p>
    <w:p>
      <w:r>
        <w:rPr>
          <w:color w:val="000000"/>
          <w:rFonts w:ascii="Times New Roman" w:hAnsi="Times New Roman"/>
          <w:sz w:val="20"/>
          <w:vertAlign w:val="baseline"/>
        </w:rPr>
        <w:t xml:space="preserve">PO BOX 83720SEATTLE, WA.  98191</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Counsel for U S WEST Communications, Inc</w:t>
      </w:r>
      <w:r>
        <w:rPr>
          <w:color w:val="000000"/>
          <w:rFonts w:ascii="Times New Roman" w:hAnsi="Times New Roman"/>
          <w:sz w:val="20"/>
          <w:vertAlign w:val="baseline"/>
        </w:rPr>
        <w:t xml:space="preserve">.</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ROBERT F. RYDER</w:t>
      </w:r>
      <w:r>
        <w:rPr>
          <w:vertAlign w:val="baseline"/>
        </w:rPr>
      </w:r>
    </w:p>
    <w:p>
      <w:r>
        <w:rPr>
          <w:color w:val="000000"/>
          <w:rFonts w:ascii="Times New Roman" w:hAnsi="Times New Roman"/>
          <w:sz w:val="20"/>
          <w:vertAlign w:val="baseline"/>
        </w:rPr>
        <w:t xml:space="preserve">dba</w:t>
      </w:r>
      <w:r>
        <w:rPr>
          <w:color w:val="000000"/>
          <w:rFonts w:ascii="Times New Roman" w:hAnsi="Times New Roman"/>
          <w:sz w:val="20"/>
          <w:vertAlign w:val="baseline"/>
        </w:rPr>
        <w:t xml:space="preserve"> Radio Paging Service</w:t>
      </w:r>
      <w:r>
        <w:rPr>
          <w:vertAlign w:val="baseline"/>
        </w:rPr>
      </w:r>
    </w:p>
    <w:p>
      <w:r>
        <w:rPr>
          <w:color w:val="000000"/>
          <w:rFonts w:ascii="Times New Roman" w:hAnsi="Times New Roman"/>
          <w:sz w:val="20"/>
          <w:vertAlign w:val="baseline"/>
        </w:rPr>
        <w:t xml:space="preserve">472 W WASHINGTON ST506 S 5</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STREET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BOISE, ID. 83702</w:t>
      </w:r>
      <w:r>
        <w:rPr>
          <w:vertAlign w:val="baseline"/>
        </w:rPr>
      </w:r>
    </w:p>
    <w:p>
      <w:r>
        <w:rPr>
          <w:vertAlign w:val="baseline"/>
        </w:rPr>
      </w:r>
    </w:p>
    <w:p>
      <w:r>
        <w:rPr>
          <w:color w:val="000000"/>
          <w:rFonts w:ascii="Times New Roman" w:hAnsi="Times New Roman"/>
          <w:sz w:val="20"/>
          <w:vertAlign w:val="baseline"/>
        </w:rPr>
        <w:t xml:space="preserve">Owner of Radio Paging Service</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Joint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U S WEST Communication, Inc. and Radio Paging Service for approval of a Type 1 paging agreement with </w:t>
      </w:r>
      <w:r>
        <w:rPr>
          <w:color w:val="000000"/>
          <w:rFonts w:ascii="Times New Roman" w:hAnsi="Times New Roman"/>
          <w:sz w:val="24"/>
          <w:vertAlign w:val="baseline"/>
        </w:rPr>
        <w:t xml:space="preserve">U S WEST and Radio Paging Service </w:t>
      </w:r>
      <w:r>
        <w:rPr>
          <w:color w:val="000000"/>
          <w:rFonts w:ascii="Times New Roman" w:hAnsi="Times New Roman"/>
          <w:sz w:val="24"/>
          <w:vertAlign w:val="baseline"/>
        </w:rPr>
        <w:t xml:space="preserve">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O:USWT995.cc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16,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