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INVESTIGATION INTO WHETHER VALLEY VIEW SUBDIVISION, INC. IS A PUBLIC UTILITY SUBJECT TO COMMISSION REGULATION</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GNR-W-96-1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26487</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March 14, 1994, the Commission received a Petition requesting an investigation into whether Valley View Subdivision Inc. (Valley View; Company) is operating as a public utiltiy subject to Commission regulation.  Valley View operates a water and sewer system located within Valley View Subdivision located 2 miles east of Kamiah, Idaho on U.S. Highway 12.  Valley View provides water to approximately 45 homeowners within the subdivision. Mr. John Jasper is one of the original developers of the subdivision and currently the controlling officer of the Company. The Petition, signed by approximately 35 customers of Valley View, claims that the rates are too high, that rate increases are excessive and arbitrary, and that there are unreasonable restrictions on water uses. </w:t>
      </w:r>
      <w:r>
        <w:rPr>
          <w:vertAlign w:val="baseline"/>
        </w:rPr>
      </w:r>
    </w:p>
    <w:p>
      <w:r>
        <w:rPr>
          <w:color w:val="000000"/>
          <w:rFonts w:ascii="Times New Roman" w:hAnsi="Times New Roman"/>
          <w:sz w:val="24"/>
          <w:vertAlign w:val="baseline"/>
        </w:rPr>
        <w:t xml:space="preserve">In 1994, Commission Staff began an investigation of Valley View to detemine if it is a public utility subject to Commission regulation.  Midway through Staff’s investigation, the homeowners organized to form a water and sewer district in hopes of purchasing the water system from Mr. Jasper.  On March 14, 1995, the homeowners filed a petition in District Court for approval of a water and sewer district.  On December 20, 1995, the District Court signed an Order establishing Valley View Water and Sewer District (Water District).   Because the homeowners had taken serious steps to organize a water and sewer district, and at the request of both the parties, the Commission postponed designating the complaint as a formal case and the Staff interrupted its investigation. </w:t>
      </w:r>
      <w:r>
        <w:rPr>
          <w:vertAlign w:val="baseline"/>
        </w:rPr>
      </w:r>
    </w:p>
    <w:p>
      <w:r>
        <w:rPr>
          <w:color w:val="000000"/>
          <w:rFonts w:ascii="Times New Roman" w:hAnsi="Times New Roman"/>
          <w:sz w:val="24"/>
          <w:vertAlign w:val="baseline"/>
        </w:rPr>
        <w:t xml:space="preserve">  To date, the Commission has not been informed of any purchase of the water system by the Water District. Recently, the Commission has received phone calls and letters from customers complaining of an additional rate increase and water quality.  The president of the Valley View Water District also indicated that negotiations to purchase the system are slowing down and the water district would like to see the Commission begin regulation.</w:t>
      </w:r>
      <w:r>
        <w:rPr>
          <w:vertAlign w:val="baseline"/>
        </w:rPr>
      </w:r>
    </w:p>
    <w:p>
      <w:r>
        <w:rPr>
          <w:color w:val="000000"/>
          <w:rFonts w:ascii="Times New Roman" w:hAnsi="Times New Roman"/>
          <w:sz w:val="24"/>
          <w:vertAlign w:val="baseline"/>
        </w:rPr>
        <w:t xml:space="preserve">By this Order we are opening a formal investigation into whether Valley View Water System is a public utility subject to Commission regulation.  Under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61-129, the term “public utility” includes every “water corporation, . . . as [that] term is defined in this chapter. . . .”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61-125 defines “water corporation” as “every corporation or person . . . owning, controlling, operating or managing any water system for compensation within this state.” </w:t>
      </w:r>
      <w:r>
        <w:rPr>
          <w:vertAlign w:val="baseline"/>
        </w:rPr>
      </w:r>
    </w:p>
    <w:p>
      <w:r>
        <w:rPr>
          <w:color w:val="000000"/>
          <w:rFonts w:ascii="Times New Roman" w:hAnsi="Times New Roman"/>
          <w:sz w:val="24"/>
          <w:vertAlign w:val="baseline"/>
        </w:rPr>
        <w:t xml:space="preserve">The Commission’s inquiry will focus on whether Valley View is selling water to the public for compensation within the state of Idaho. To that end, Commission Staff is directed to issue production requests, written interrogatories or other forms of discovery as well as pursue its statutory right to examine and audit the records of Valley View as they relate or pertain to the sale of water.  </w:t>
      </w:r>
      <w:r>
        <w:rPr>
          <w:vertAlign w:val="baseline"/>
        </w:rPr>
      </w:r>
    </w:p>
    <w:p>
      <w:r>
        <w:rPr>
          <w:color w:val="000000"/>
          <w:rFonts w:ascii="Times New Roman" w:hAnsi="Times New Roman"/>
          <w:sz w:val="24"/>
          <w:vertAlign w:val="baseline"/>
        </w:rPr>
        <w:t xml:space="preserve">ORDER</w:t>
      </w:r>
      <w:r>
        <w:rPr>
          <w:vertAlign w:val="baseline"/>
        </w:rPr>
      </w:r>
    </w:p>
    <w:p>
      <w:r>
        <w:rPr>
          <w:color w:val="000000"/>
          <w:rFonts w:ascii="Times New Roman" w:hAnsi="Times New Roman"/>
          <w:sz w:val="24"/>
          <w:vertAlign w:val="baseline"/>
        </w:rPr>
        <w:t xml:space="preserve">IT IS HEREBY ORDERED that the Commission  initiate this proceeding to investigate whether Valley View is operating as a public utility subject to Commission regulation. </w:t>
      </w:r>
      <w:r>
        <w:rPr>
          <w:vertAlign w:val="baseline"/>
        </w:rPr>
      </w:r>
    </w:p>
    <w:p>
      <w:r>
        <w:rPr>
          <w:color w:val="000000"/>
          <w:rFonts w:ascii="Times New Roman" w:hAnsi="Times New Roman"/>
          <w:sz w:val="24"/>
          <w:vertAlign w:val="baseline"/>
        </w:rPr>
        <w:t xml:space="preserve">DONE by Order of the Idaho Public Utilities Commission at Boise, Idaho this                  day of  June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8"/>
          <w:vertAlign w:val="baseline"/>
        </w:rPr>
        <w:t xml:space="preserve">bls/O-gnrw961.sh</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June 11,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