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March 18, 1997</w:t>
      </w:r>
      <w:r>
        <w:rPr/>
      </w:r>
    </w:p>
    <w:p>
      <w:r>
        <w:rPr/>
      </w:r>
    </w:p>
    <w:p>
      <w:r>
        <w:rPr/>
      </w:r>
    </w:p>
    <w:p>
      <w:r>
        <w:rPr/>
      </w:r>
    </w:p>
    <w:p>
      <w:r>
        <w:rPr>
          <w:color w:val="000000"/>
          <w:rFonts w:ascii="Times New Roman" w:hAnsi="Times New Roman"/>
          <w:sz w:val="24"/>
        </w:rPr>
        <w:t xml:space="preserve">Zeke Davis</w:t>
      </w:r>
      <w:r>
        <w:rPr/>
      </w:r>
    </w:p>
    <w:p>
      <w:r>
        <w:rPr>
          <w:color w:val="000000"/>
          <w:rFonts w:ascii="Times New Roman" w:hAnsi="Times New Roman"/>
          <w:sz w:val="24"/>
        </w:rPr>
        <w:t xml:space="preserve">Coyote Coeur d’Alene Corp.</w:t>
      </w:r>
      <w:r>
        <w:rPr/>
      </w:r>
    </w:p>
    <w:p>
      <w:r>
        <w:rPr>
          <w:color w:val="000000"/>
          <w:rFonts w:ascii="Times New Roman" w:hAnsi="Times New Roman"/>
          <w:sz w:val="24"/>
        </w:rPr>
        <w:t xml:space="preserve">DBA Happy Valley Water District</w:t>
      </w:r>
      <w:r>
        <w:rPr/>
      </w:r>
    </w:p>
    <w:p>
      <w:r>
        <w:rPr>
          <w:color w:val="000000"/>
          <w:rFonts w:ascii="Times New Roman" w:hAnsi="Times New Roman"/>
          <w:sz w:val="24"/>
        </w:rPr>
        <w:t xml:space="preserve">1422 Government Way</w:t>
      </w:r>
      <w:r>
        <w:rPr/>
      </w:r>
    </w:p>
    <w:p>
      <w:r>
        <w:rPr>
          <w:color w:val="000000"/>
          <w:rFonts w:ascii="Times New Roman" w:hAnsi="Times New Roman"/>
          <w:sz w:val="24"/>
        </w:rPr>
        <w:t xml:space="preserve">Coeur d’Alene, ID 83814</w:t>
      </w:r>
      <w:r>
        <w:rPr/>
      </w:r>
    </w:p>
    <w:p>
      <w:r>
        <w:rPr/>
      </w:r>
    </w:p>
    <w:p>
      <w:r>
        <w:rPr>
          <w:color w:val="000000"/>
          <w:rFonts w:ascii="Times New Roman" w:hAnsi="Times New Roman"/>
          <w:sz w:val="24"/>
        </w:rPr>
        <w:t xml:space="preserve">RE: WATER RATE </w:t>
      </w:r>
      <w:r>
        <w:rPr/>
      </w:r>
    </w:p>
    <w:p>
      <w:r>
        <w:rPr/>
      </w:r>
    </w:p>
    <w:p>
      <w:r>
        <w:rPr>
          <w:color w:val="000000"/>
          <w:rFonts w:ascii="Times New Roman" w:hAnsi="Times New Roman"/>
          <w:sz w:val="24"/>
        </w:rPr>
        <w:t xml:space="preserve">Dear Mr. Davis:</w:t>
      </w:r>
      <w:r>
        <w:rPr/>
      </w:r>
    </w:p>
    <w:p>
      <w:r>
        <w:rPr/>
      </w:r>
    </w:p>
    <w:p>
      <w:r>
        <w:rPr>
          <w:color w:val="000000"/>
          <w:rFonts w:ascii="Times New Roman" w:hAnsi="Times New Roman"/>
          <w:sz w:val="24"/>
        </w:rPr>
        <w:t xml:space="preserve">It has been brought to the Commissioner’s attention that the rate of $42.50 for initial 20,000 is the amount you are billing the water customers.  On November 14, 1996, the Commission issued Order No. 26684, ordering the Company that there would be no change in present rates and charges to the water customers without the prior approval of the Commission.  The rate is $32.40 for the initial 20,000 gallons and 50¢ per 1,000 gallons over 20,000.  This rate is still in effect until further notice of the Commission.</w:t>
      </w:r>
      <w:r>
        <w:rPr/>
      </w:r>
    </w:p>
    <w:p>
      <w:r>
        <w:rPr>
          <w:color w:val="000000"/>
          <w:rFonts w:ascii="Times New Roman" w:hAnsi="Times New Roman"/>
          <w:sz w:val="24"/>
        </w:rPr>
        <w:t xml:space="preserve">If you have collected an amount greater than $32.50 per month since January 1, 1997, a refund will be in order.</w:t>
      </w:r>
      <w:r>
        <w:rPr/>
      </w:r>
    </w:p>
    <w:p>
      <w:r>
        <w:rPr>
          <w:color w:val="000000"/>
          <w:rFonts w:ascii="Times New Roman" w:hAnsi="Times New Roman"/>
          <w:sz w:val="24"/>
        </w:rPr>
        <w:t xml:space="preserve">For further information or comment you may reach me at 208-334-0320.</w:t>
      </w:r>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SW/cm</w:t>
      </w:r>
      <w:r>
        <w:rPr/>
      </w:r>
    </w:p>
    <w:p>
      <w:r>
        <w:rPr/>
      </w:r>
    </w:p>
    <w:p>
      <w:r>
        <w:rPr/>
      </w:r>
    </w:p>
    <w:p>
      <w:r>
        <w:rPr>
          <w:color w:val="000000"/>
          <w:rFonts w:ascii="Times New Roman" w:hAnsi="Times New Roman"/>
          <w:sz w:val="16"/>
        </w:rPr>
        <w:t xml:space="preserve">cm\L:davis.sw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