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r>
    </w:p>
    <w:p>
      <w:r>
        <w:rPr/>
      </w:r>
    </w:p>
    <w:p>
      <w:r>
        <w:rPr/>
      </w:r>
    </w:p>
    <w:p>
      <w:r>
        <w:rPr/>
      </w:r>
    </w:p>
    <w:p>
      <w:r>
        <w:rPr/>
      </w:r>
    </w:p>
    <w:p>
      <w:r>
        <w:rPr/>
      </w:r>
    </w:p>
    <w:p>
      <w:r>
        <w:rPr/>
      </w:r>
    </w:p>
    <w:p>
      <w:r>
        <w:rPr/>
      </w:r>
    </w:p>
    <w:p>
      <w:r>
        <w:rPr/>
      </w:r>
    </w:p>
    <w:p>
      <w:r>
        <w:rPr>
          <w:color w:val="000000"/>
          <w:rFonts w:ascii="Times New Roman" w:hAnsi="Times New Roman"/>
          <w:sz w:val="24"/>
        </w:rPr>
        <w:t xml:space="preserve">September 2, 1998</w:t>
      </w:r>
      <w:r>
        <w:rPr/>
      </w:r>
    </w:p>
    <w:p>
      <w:r>
        <w:rPr/>
      </w:r>
    </w:p>
    <w:p>
      <w:r>
        <w:rPr/>
      </w:r>
    </w:p>
    <w:p>
      <w:r>
        <w:rPr>
          <w:color w:val="000000"/>
          <w:rFonts w:ascii="Times New Roman" w:hAnsi="Times New Roman"/>
          <w:sz w:val="24"/>
        </w:rPr>
        <w:t xml:space="preserve">Mr. Jeff Patlovich</w:t>
      </w:r>
      <w:r>
        <w:rPr/>
      </w:r>
    </w:p>
    <w:p>
      <w:r>
        <w:rPr>
          <w:color w:val="000000"/>
          <w:rFonts w:ascii="Times New Roman" w:hAnsi="Times New Roman"/>
          <w:sz w:val="24"/>
        </w:rPr>
        <w:t xml:space="preserve">Director</w:t>
      </w:r>
      <w:r>
        <w:rPr/>
      </w:r>
    </w:p>
    <w:p>
      <w:r>
        <w:rPr>
          <w:color w:val="000000"/>
          <w:rFonts w:ascii="Times New Roman" w:hAnsi="Times New Roman"/>
          <w:sz w:val="24"/>
        </w:rPr>
        <w:t xml:space="preserve">Ada County Development Services</w:t>
      </w:r>
      <w:r>
        <w:rPr/>
      </w:r>
    </w:p>
    <w:p>
      <w:r>
        <w:rPr>
          <w:color w:val="000000"/>
          <w:rFonts w:ascii="Times New Roman" w:hAnsi="Times New Roman"/>
          <w:sz w:val="24"/>
        </w:rPr>
        <w:t xml:space="preserve">650 Main Street</w:t>
      </w:r>
      <w:r>
        <w:rPr/>
      </w:r>
    </w:p>
    <w:p>
      <w:r>
        <w:rPr>
          <w:color w:val="000000"/>
          <w:rFonts w:ascii="Times New Roman" w:hAnsi="Times New Roman"/>
          <w:sz w:val="24"/>
        </w:rPr>
        <w:t xml:space="preserve">Boise, ID 83702</w:t>
      </w:r>
      <w:r>
        <w:rPr/>
      </w:r>
    </w:p>
    <w:p>
      <w:r>
        <w:rPr/>
      </w:r>
    </w:p>
    <w:p>
      <w:r>
        <w:rPr>
          <w:color w:val="000000"/>
          <w:rFonts w:ascii="Times New Roman" w:hAnsi="Times New Roman"/>
          <w:sz w:val="24"/>
        </w:rPr>
        <w:t xml:space="preserve">RE:United Water - Expansion of Certificated Area to Serve Hidden Springs</w:t>
      </w:r>
      <w:r>
        <w:rPr/>
      </w:r>
    </w:p>
    <w:p>
      <w:r>
        <w:rPr/>
      </w:r>
    </w:p>
    <w:p>
      <w:r>
        <w:rPr>
          <w:color w:val="000000"/>
          <w:rFonts w:ascii="Times New Roman" w:hAnsi="Times New Roman"/>
          <w:sz w:val="24"/>
        </w:rPr>
        <w:t xml:space="preserve">Dear Mr. Patlovich:</w:t>
      </w:r>
      <w:r>
        <w:rPr/>
      </w:r>
    </w:p>
    <w:p>
      <w:r>
        <w:rPr/>
      </w:r>
    </w:p>
    <w:p>
      <w:r>
        <w:rPr>
          <w:color w:val="000000"/>
          <w:rFonts w:ascii="Times New Roman" w:hAnsi="Times New Roman"/>
          <w:sz w:val="24"/>
        </w:rPr>
        <w:t xml:space="preserve">The Idaho Public Utilities Commission has received an application from United Water Idaho Inc. to expand its certificated area in order to serve the Hidden Springs planned community.  The Application has been docketed as Case No. UWI-W-97-3.  The Commission also has before it an application from the Hidden Springs Water Company to serve the same area.  Reference Case No. GNR-W-97-2.  Pending before the Commission is a proposed stipulation and settlement signed by United Water and Hidden Springs Water which, if accepted, would result in service to the area by United Water.  Based upon its review and assessment, the Commission Staff believes that United Water has the ability to serve the Hidden Springs planned community.</w:t>
      </w:r>
      <w:r>
        <w:rPr/>
      </w:r>
    </w:p>
    <w:p>
      <w:r>
        <w:rPr/>
      </w:r>
    </w:p>
    <w:p>
      <w:r>
        <w:rPr>
          <w:color w:val="000000"/>
          <w:rFonts w:ascii="Times New Roman" w:hAnsi="Times New Roman"/>
          <w:sz w:val="24"/>
        </w:rPr>
        <w:t xml:space="preserve">Sincerely,</w:t>
      </w:r>
      <w:r>
        <w:rPr/>
      </w:r>
    </w:p>
    <w:p>
      <w:r>
        <w:rPr/>
      </w:r>
    </w:p>
    <w:p>
      <w:r>
        <w:rPr/>
      </w:r>
    </w:p>
    <w:p>
      <w:r>
        <w:rPr>
          <w:color w:val="000000"/>
          <w:rFonts w:ascii="Times New Roman" w:hAnsi="Times New Roman"/>
          <w:sz w:val="24"/>
        </w:rPr>
        <w:t xml:space="preserve">Scott D. Woodbury</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24"/>
        </w:rPr>
        <w:t xml:space="preserve">cc:Tom O’Donnell, Hidden Springs</w:t>
      </w:r>
      <w:r>
        <w:rPr/>
      </w:r>
    </w:p>
    <w:p>
      <w:r>
        <w:rPr>
          <w:color w:val="000000"/>
          <w:rFonts w:ascii="Times New Roman" w:hAnsi="Times New Roman"/>
          <w:sz w:val="24"/>
        </w:rPr>
        <w:t xml:space="preserve">Joe Miller, United Water</w:t>
      </w:r>
      <w:r>
        <w:rPr/>
      </w:r>
    </w:p>
    <w:p>
      <w:r>
        <w:rPr/>
      </w:r>
    </w:p>
    <w:p>
      <w:r>
        <w:rPr>
          <w:color w:val="000000"/>
          <w:rFonts w:ascii="Times New Roman" w:hAnsi="Times New Roman"/>
          <w:sz w:val="22"/>
        </w:rPr>
        <w:t xml:space="preserve">Technical Staff:  Randy Lobb, Engineering Section Supervisor</w:t>
      </w:r>
      <w:r>
        <w:rPr/>
      </w:r>
    </w:p>
    <w:p>
      <w:r>
        <w:rPr/>
      </w:r>
    </w:p>
    <w:p>
      <w:r>
        <w:rPr>
          <w:color w:val="000000"/>
          <w:rFonts w:ascii="Times New Roman" w:hAnsi="Times New Roman"/>
          <w:sz w:val="18"/>
        </w:rPr>
        <w:t xml:space="preserve">bls/L:patlov.sw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